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CFBE2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48554544"/>
      <w:r>
        <w:rPr>
          <w:rFonts w:ascii="Times New Roman" w:eastAsia="Calibri" w:hAnsi="Times New Roman" w:cs="Times New Roman"/>
          <w:sz w:val="24"/>
          <w:szCs w:val="24"/>
        </w:rPr>
        <w:t>Муниципальное автономное</w:t>
      </w:r>
      <w:r w:rsidRPr="00D4325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</w:t>
      </w:r>
    </w:p>
    <w:p w14:paraId="6677D2C8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254">
        <w:rPr>
          <w:rFonts w:ascii="Times New Roman" w:eastAsia="Calibri" w:hAnsi="Times New Roman" w:cs="Times New Roman"/>
          <w:sz w:val="24"/>
          <w:szCs w:val="24"/>
        </w:rPr>
        <w:t>«Центр образования №15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им. Р.Р.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Сахабутдинова</w:t>
      </w:r>
      <w:proofErr w:type="spellEnd"/>
      <w:r w:rsidRPr="00D4325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DDE4004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254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14:paraId="724A8881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63BFC4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C08243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525028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6"/>
        <w:gridCol w:w="3191"/>
        <w:gridCol w:w="3194"/>
      </w:tblGrid>
      <w:tr w:rsidR="00B950F2" w:rsidRPr="00D43254" w14:paraId="5D40EBDC" w14:textId="77777777" w:rsidTr="00BB7B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E646" w14:textId="517C0E82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>Рассмотрена и рекомендована к утверждению на заседании ШМО учителей</w:t>
            </w:r>
            <w:r w:rsidR="00B950F2">
              <w:rPr>
                <w:rFonts w:ascii="Times New Roman" w:hAnsi="Times New Roman"/>
                <w:sz w:val="24"/>
                <w:szCs w:val="24"/>
              </w:rPr>
              <w:t xml:space="preserve"> русского яз.</w:t>
            </w:r>
          </w:p>
          <w:p w14:paraId="7763D9CD" w14:textId="466B2E5D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950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A78D86" w14:textId="2E6DE6F6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>«</w:t>
            </w:r>
            <w:r w:rsidR="00B950F2">
              <w:rPr>
                <w:rFonts w:ascii="Times New Roman" w:hAnsi="Times New Roman"/>
                <w:sz w:val="24"/>
                <w:szCs w:val="24"/>
              </w:rPr>
              <w:t>28</w:t>
            </w:r>
            <w:r w:rsidRPr="00D43254">
              <w:rPr>
                <w:rFonts w:ascii="Times New Roman" w:hAnsi="Times New Roman"/>
                <w:sz w:val="24"/>
                <w:szCs w:val="24"/>
              </w:rPr>
              <w:t>»</w:t>
            </w:r>
            <w:r w:rsidR="00B950F2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D4325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43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2ED37DA" w14:textId="77777777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D0B" w14:textId="77777777" w:rsidR="00B950F2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 xml:space="preserve">Утверждена педагогическим </w:t>
            </w:r>
          </w:p>
          <w:p w14:paraId="71848ECB" w14:textId="731084D2" w:rsidR="00442F16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>советом школы.</w:t>
            </w:r>
          </w:p>
          <w:p w14:paraId="5BC466B8" w14:textId="77777777" w:rsidR="00B950F2" w:rsidRPr="00D43254" w:rsidRDefault="00B950F2" w:rsidP="00BB7B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6F178" w14:textId="3D07F371" w:rsidR="00442F16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950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13197A" w14:textId="77777777" w:rsidR="00B950F2" w:rsidRPr="00D43254" w:rsidRDefault="00B950F2" w:rsidP="00BB7B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A3579" w14:textId="1B4B910A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>«</w:t>
            </w:r>
            <w:r w:rsidR="00B950F2">
              <w:rPr>
                <w:rFonts w:ascii="Times New Roman" w:hAnsi="Times New Roman"/>
                <w:sz w:val="24"/>
                <w:szCs w:val="24"/>
              </w:rPr>
              <w:t>29</w:t>
            </w:r>
            <w:r w:rsidRPr="00D43254">
              <w:rPr>
                <w:rFonts w:ascii="Times New Roman" w:hAnsi="Times New Roman"/>
                <w:sz w:val="24"/>
                <w:szCs w:val="24"/>
              </w:rPr>
              <w:t>»</w:t>
            </w:r>
            <w:r w:rsidR="00B950F2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D432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43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EF25B98" w14:textId="77777777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AA2" w14:textId="77777777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14:paraId="4C28E61C" w14:textId="7652A31A" w:rsidR="00442F16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14:paraId="5B480724" w14:textId="77777777" w:rsidR="00B950F2" w:rsidRPr="00D43254" w:rsidRDefault="00B950F2" w:rsidP="00BB7BC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08EEC" w14:textId="77777777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</w:p>
          <w:p w14:paraId="0E47E0E9" w14:textId="3A4F6C8F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  <w:r w:rsidRPr="00D43254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B950F2">
              <w:rPr>
                <w:rFonts w:ascii="Times New Roman" w:hAnsi="Times New Roman"/>
                <w:sz w:val="24"/>
                <w:szCs w:val="24"/>
              </w:rPr>
              <w:t>298</w:t>
            </w:r>
          </w:p>
          <w:p w14:paraId="768BF0B5" w14:textId="15A6B09A" w:rsidR="00442F16" w:rsidRPr="00D43254" w:rsidRDefault="00B950F2" w:rsidP="00BB7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1 </w:t>
            </w:r>
            <w:r w:rsidR="00442F16" w:rsidRPr="00D432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  </w:t>
            </w:r>
            <w:r w:rsidR="00442F16" w:rsidRPr="00D43254">
              <w:rPr>
                <w:rFonts w:ascii="Times New Roman" w:hAnsi="Times New Roman"/>
                <w:sz w:val="24"/>
                <w:szCs w:val="24"/>
              </w:rPr>
              <w:t>20</w:t>
            </w:r>
            <w:r w:rsidR="00442F16">
              <w:rPr>
                <w:rFonts w:ascii="Times New Roman" w:hAnsi="Times New Roman"/>
                <w:sz w:val="24"/>
                <w:szCs w:val="24"/>
              </w:rPr>
              <w:t>23</w:t>
            </w:r>
            <w:r w:rsidR="00442F16" w:rsidRPr="00D43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19E3415" w14:textId="77777777" w:rsidR="00442F16" w:rsidRPr="00D43254" w:rsidRDefault="00442F16" w:rsidP="00BB7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535DC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30FF1B8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B8ED8B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7DD533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68C7FE" w14:textId="77777777" w:rsidR="00442F16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14:paraId="6ECD132B" w14:textId="77777777" w:rsidR="00442F16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2023-2024 учебный год</w:t>
      </w:r>
    </w:p>
    <w:p w14:paraId="4C6545CB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родной русской литературе</w:t>
      </w:r>
    </w:p>
    <w:p w14:paraId="6433493F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8DE130" w14:textId="1E037186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6 </w:t>
      </w:r>
      <w:r w:rsidR="00B950F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класса</w:t>
      </w:r>
    </w:p>
    <w:p w14:paraId="4404A61C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655871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FE997B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52C086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AB0CCE8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BB191AA" w14:textId="4F69F870" w:rsidR="00442F16" w:rsidRPr="006E57C0" w:rsidRDefault="00B950F2" w:rsidP="00442F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42F16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>Бушуева Елена Викторовна</w:t>
      </w:r>
    </w:p>
    <w:p w14:paraId="362DCEC5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16623542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A1E8B6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E696FBF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F0E639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BD1203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90037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3A1307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F8AD3D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1AD1C1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CEDB5BA" w14:textId="77777777" w:rsidR="00442F16" w:rsidRPr="00D43254" w:rsidRDefault="00442F16" w:rsidP="00442F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616788" w14:textId="77777777" w:rsidR="00442F16" w:rsidRPr="00D43254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254">
        <w:rPr>
          <w:rFonts w:ascii="Times New Roman" w:eastAsia="Calibri" w:hAnsi="Times New Roman" w:cs="Times New Roman"/>
          <w:sz w:val="24"/>
          <w:szCs w:val="24"/>
        </w:rPr>
        <w:t>Уфа</w:t>
      </w:r>
    </w:p>
    <w:p w14:paraId="61CD8068" w14:textId="77777777" w:rsidR="00442F16" w:rsidRDefault="00442F16" w:rsidP="00442F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25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</w:p>
    <w:p w14:paraId="23C3F1DF" w14:textId="77777777" w:rsidR="00442F16" w:rsidRDefault="00442F16" w:rsidP="00442F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F22B48E" w14:textId="77777777" w:rsidR="00442F16" w:rsidRDefault="00442F16" w:rsidP="00442F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148557572"/>
      <w:bookmarkEnd w:id="0"/>
      <w:r w:rsidRPr="00FE5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1134"/>
        <w:gridCol w:w="1134"/>
      </w:tblGrid>
      <w:tr w:rsidR="001F4AA8" w:rsidRPr="001F4AA8" w14:paraId="2BE8DDA2" w14:textId="77777777" w:rsidTr="007F69AD">
        <w:trPr>
          <w:trHeight w:val="557"/>
        </w:trPr>
        <w:tc>
          <w:tcPr>
            <w:tcW w:w="709" w:type="dxa"/>
          </w:tcPr>
          <w:p w14:paraId="61757C6F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14:paraId="733387C9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3" w:type="dxa"/>
          </w:tcPr>
          <w:p w14:paraId="1AED259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14:paraId="16C7667A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34" w:type="dxa"/>
          </w:tcPr>
          <w:p w14:paraId="7AB30346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34" w:type="dxa"/>
          </w:tcPr>
          <w:p w14:paraId="40919408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1F4AA8" w:rsidRPr="001F4AA8" w14:paraId="428D9B08" w14:textId="77777777" w:rsidTr="007F69AD">
        <w:trPr>
          <w:trHeight w:val="557"/>
        </w:trPr>
        <w:tc>
          <w:tcPr>
            <w:tcW w:w="10065" w:type="dxa"/>
            <w:gridSpan w:val="5"/>
          </w:tcPr>
          <w:p w14:paraId="1F8B6AD1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Россия – родина моя (11 ч)</w:t>
            </w:r>
          </w:p>
        </w:tc>
      </w:tr>
      <w:tr w:rsidR="001F4AA8" w:rsidRPr="001F4AA8" w14:paraId="69F584A1" w14:textId="77777777" w:rsidTr="007F69AD">
        <w:trPr>
          <w:trHeight w:val="557"/>
        </w:trPr>
        <w:tc>
          <w:tcPr>
            <w:tcW w:w="709" w:type="dxa"/>
          </w:tcPr>
          <w:p w14:paraId="4D816A3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8D44718" w14:textId="77777777" w:rsidR="001F4AA8" w:rsidRPr="001F4AA8" w:rsidRDefault="001F4AA8" w:rsidP="007F69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глубокой. Русские былины: богатыри и богатырство</w:t>
            </w:r>
          </w:p>
        </w:tc>
        <w:tc>
          <w:tcPr>
            <w:tcW w:w="993" w:type="dxa"/>
          </w:tcPr>
          <w:p w14:paraId="02B86DB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856B59C" w14:textId="63DA47D7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4.09.23</w:t>
            </w:r>
          </w:p>
        </w:tc>
        <w:tc>
          <w:tcPr>
            <w:tcW w:w="1134" w:type="dxa"/>
          </w:tcPr>
          <w:p w14:paraId="31822C98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64C9DC5B" w14:textId="77777777" w:rsidTr="007F69AD">
        <w:trPr>
          <w:trHeight w:val="557"/>
        </w:trPr>
        <w:tc>
          <w:tcPr>
            <w:tcW w:w="709" w:type="dxa"/>
          </w:tcPr>
          <w:p w14:paraId="0AEE0449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827184B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Святогор».</w:t>
            </w:r>
          </w:p>
        </w:tc>
        <w:tc>
          <w:tcPr>
            <w:tcW w:w="993" w:type="dxa"/>
          </w:tcPr>
          <w:p w14:paraId="3EDBE2CB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4984EA8" w14:textId="33F97E06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14.09.23</w:t>
            </w:r>
          </w:p>
        </w:tc>
        <w:tc>
          <w:tcPr>
            <w:tcW w:w="1134" w:type="dxa"/>
          </w:tcPr>
          <w:p w14:paraId="320E2C6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55AB7352" w14:textId="77777777" w:rsidTr="007F69AD">
        <w:trPr>
          <w:trHeight w:val="557"/>
        </w:trPr>
        <w:tc>
          <w:tcPr>
            <w:tcW w:w="709" w:type="dxa"/>
          </w:tcPr>
          <w:p w14:paraId="2F177BB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32F190C4" w14:textId="57626519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И. А. Бунин. «Святогор и Илья».</w:t>
            </w:r>
            <w:r w:rsidR="0084230E"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0E" w:rsidRPr="001F4AA8">
              <w:rPr>
                <w:rFonts w:ascii="Times New Roman" w:hAnsi="Times New Roman" w:cs="Times New Roman"/>
                <w:sz w:val="24"/>
                <w:szCs w:val="24"/>
              </w:rPr>
              <w:t>М. М. Пришвин. «Певец былин».</w:t>
            </w:r>
          </w:p>
        </w:tc>
        <w:tc>
          <w:tcPr>
            <w:tcW w:w="993" w:type="dxa"/>
          </w:tcPr>
          <w:p w14:paraId="784B8A03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4FA9AFE" w14:textId="779768BD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21.09.23</w:t>
            </w:r>
          </w:p>
        </w:tc>
        <w:tc>
          <w:tcPr>
            <w:tcW w:w="1134" w:type="dxa"/>
          </w:tcPr>
          <w:p w14:paraId="1D18A62B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0050D628" w14:textId="77777777" w:rsidTr="007F69AD">
        <w:trPr>
          <w:trHeight w:val="557"/>
        </w:trPr>
        <w:tc>
          <w:tcPr>
            <w:tcW w:w="709" w:type="dxa"/>
          </w:tcPr>
          <w:p w14:paraId="2D73F75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54E59E2C" w14:textId="65849DA3" w:rsidR="001F4AA8" w:rsidRPr="0084230E" w:rsidRDefault="0084230E" w:rsidP="007F6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993" w:type="dxa"/>
          </w:tcPr>
          <w:p w14:paraId="07F1F3B3" w14:textId="77777777" w:rsidR="001F4AA8" w:rsidRPr="0084230E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23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81EDB36" w14:textId="5DC170C3" w:rsidR="001F4AA8" w:rsidRPr="0084230E" w:rsidRDefault="00CF3B6B" w:rsidP="007F69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3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28.09.23</w:t>
            </w:r>
          </w:p>
        </w:tc>
        <w:tc>
          <w:tcPr>
            <w:tcW w:w="1134" w:type="dxa"/>
          </w:tcPr>
          <w:p w14:paraId="02CCA7DF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12345FF2" w14:textId="77777777" w:rsidTr="007F69AD">
        <w:trPr>
          <w:trHeight w:val="557"/>
        </w:trPr>
        <w:tc>
          <w:tcPr>
            <w:tcW w:w="709" w:type="dxa"/>
          </w:tcPr>
          <w:p w14:paraId="38345C3B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4BC3078A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Север: Архангельск в русской литературе </w:t>
            </w:r>
          </w:p>
          <w:p w14:paraId="140506FC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С. Г. </w:t>
            </w:r>
            <w:proofErr w:type="spellStart"/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. «Морожены песни» (из книги «Ледяна колокольня).</w:t>
            </w:r>
          </w:p>
        </w:tc>
        <w:tc>
          <w:tcPr>
            <w:tcW w:w="993" w:type="dxa"/>
          </w:tcPr>
          <w:p w14:paraId="1FE9C0D3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59718DF" w14:textId="7D5275CA" w:rsidR="001F4AA8" w:rsidRPr="00CF3B6B" w:rsidRDefault="00CF3B6B" w:rsidP="00CF3B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5.10.23</w:t>
            </w:r>
          </w:p>
        </w:tc>
        <w:tc>
          <w:tcPr>
            <w:tcW w:w="1134" w:type="dxa"/>
          </w:tcPr>
          <w:p w14:paraId="70A2020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757F7008" w14:textId="77777777" w:rsidTr="007F69AD">
        <w:trPr>
          <w:trHeight w:val="557"/>
        </w:trPr>
        <w:tc>
          <w:tcPr>
            <w:tcW w:w="709" w:type="dxa"/>
          </w:tcPr>
          <w:p w14:paraId="7E519091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1A23F9B9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Б. В. Шергин. «Детство в Архангельске», «Миша </w:t>
            </w:r>
            <w:proofErr w:type="spellStart"/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» (главы из книги «Поморские были и сказания»).</w:t>
            </w:r>
          </w:p>
        </w:tc>
        <w:tc>
          <w:tcPr>
            <w:tcW w:w="993" w:type="dxa"/>
          </w:tcPr>
          <w:p w14:paraId="712FE92C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6113B50" w14:textId="072EF7CB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12.10.23</w:t>
            </w:r>
          </w:p>
        </w:tc>
        <w:tc>
          <w:tcPr>
            <w:tcW w:w="1134" w:type="dxa"/>
          </w:tcPr>
          <w:p w14:paraId="6E1D4F7D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5939D979" w14:textId="77777777" w:rsidTr="007F69AD">
        <w:trPr>
          <w:trHeight w:val="557"/>
        </w:trPr>
        <w:tc>
          <w:tcPr>
            <w:tcW w:w="709" w:type="dxa"/>
          </w:tcPr>
          <w:p w14:paraId="34F9EC67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72EEEAE1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И. С. Никитин. «Встреча Зимы».</w:t>
            </w:r>
          </w:p>
        </w:tc>
        <w:tc>
          <w:tcPr>
            <w:tcW w:w="993" w:type="dxa"/>
          </w:tcPr>
          <w:p w14:paraId="52B5B42C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FCDCE55" w14:textId="2FE4E05E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19.10.23</w:t>
            </w:r>
          </w:p>
        </w:tc>
        <w:tc>
          <w:tcPr>
            <w:tcW w:w="1134" w:type="dxa"/>
          </w:tcPr>
          <w:p w14:paraId="35715E42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79F98256" w14:textId="77777777" w:rsidTr="007F69AD">
        <w:trPr>
          <w:trHeight w:val="557"/>
        </w:trPr>
        <w:tc>
          <w:tcPr>
            <w:tcW w:w="709" w:type="dxa"/>
          </w:tcPr>
          <w:p w14:paraId="1B58EC72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3D73A40F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А. А. Блок. «Снег да снег. Всю избу занесло…»</w:t>
            </w:r>
          </w:p>
        </w:tc>
        <w:tc>
          <w:tcPr>
            <w:tcW w:w="993" w:type="dxa"/>
          </w:tcPr>
          <w:p w14:paraId="1869BAB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B2C4A68" w14:textId="7A8043C5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26.10.23</w:t>
            </w:r>
          </w:p>
        </w:tc>
        <w:tc>
          <w:tcPr>
            <w:tcW w:w="1134" w:type="dxa"/>
          </w:tcPr>
          <w:p w14:paraId="5D2F4867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5F8D9996" w14:textId="77777777" w:rsidTr="007F69AD">
        <w:trPr>
          <w:trHeight w:val="557"/>
        </w:trPr>
        <w:tc>
          <w:tcPr>
            <w:tcW w:w="709" w:type="dxa"/>
          </w:tcPr>
          <w:p w14:paraId="740A2529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444082EA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Н. М. Рубцов. «Первый снег».</w:t>
            </w:r>
          </w:p>
        </w:tc>
        <w:tc>
          <w:tcPr>
            <w:tcW w:w="993" w:type="dxa"/>
          </w:tcPr>
          <w:p w14:paraId="79EB2FEF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E9AD75D" w14:textId="291F425D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9.11.23</w:t>
            </w:r>
          </w:p>
        </w:tc>
        <w:tc>
          <w:tcPr>
            <w:tcW w:w="1134" w:type="dxa"/>
          </w:tcPr>
          <w:p w14:paraId="2544E839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1C5B24BC" w14:textId="77777777" w:rsidTr="007F69AD">
        <w:trPr>
          <w:trHeight w:val="557"/>
        </w:trPr>
        <w:tc>
          <w:tcPr>
            <w:tcW w:w="709" w:type="dxa"/>
          </w:tcPr>
          <w:p w14:paraId="564A0940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7151BC75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По мотивам русских сказок о зиме Е. Л. Шварц. «Два брата».</w:t>
            </w:r>
          </w:p>
        </w:tc>
        <w:tc>
          <w:tcPr>
            <w:tcW w:w="993" w:type="dxa"/>
          </w:tcPr>
          <w:p w14:paraId="67B7B708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DF5A8B8" w14:textId="261DF9A6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16.11.23</w:t>
            </w:r>
          </w:p>
        </w:tc>
        <w:tc>
          <w:tcPr>
            <w:tcW w:w="1134" w:type="dxa"/>
          </w:tcPr>
          <w:p w14:paraId="24564328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03A2FCB0" w14:textId="77777777" w:rsidTr="007F69AD">
        <w:trPr>
          <w:trHeight w:val="557"/>
        </w:trPr>
        <w:tc>
          <w:tcPr>
            <w:tcW w:w="709" w:type="dxa"/>
          </w:tcPr>
          <w:p w14:paraId="6F9CF38C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14:paraId="733824FD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993" w:type="dxa"/>
          </w:tcPr>
          <w:p w14:paraId="4BEFE3BD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D009DCE" w14:textId="25B3C824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23.11.23</w:t>
            </w:r>
          </w:p>
        </w:tc>
        <w:tc>
          <w:tcPr>
            <w:tcW w:w="1134" w:type="dxa"/>
          </w:tcPr>
          <w:p w14:paraId="2BB2C101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77E25A27" w14:textId="77777777" w:rsidTr="007F69AD">
        <w:trPr>
          <w:trHeight w:val="557"/>
        </w:trPr>
        <w:tc>
          <w:tcPr>
            <w:tcW w:w="10065" w:type="dxa"/>
            <w:gridSpan w:val="5"/>
          </w:tcPr>
          <w:p w14:paraId="1EC49DB1" w14:textId="2425DC60" w:rsidR="001F4AA8" w:rsidRPr="00CF3B6B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3B6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традиции (10 ч)</w:t>
            </w:r>
          </w:p>
        </w:tc>
      </w:tr>
      <w:tr w:rsidR="001F4AA8" w:rsidRPr="001F4AA8" w14:paraId="0B1C1C9C" w14:textId="77777777" w:rsidTr="007F69AD">
        <w:trPr>
          <w:trHeight w:val="557"/>
        </w:trPr>
        <w:tc>
          <w:tcPr>
            <w:tcW w:w="709" w:type="dxa"/>
          </w:tcPr>
          <w:p w14:paraId="41A9759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14:paraId="1D11F429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мира. Масленица</w:t>
            </w:r>
          </w:p>
        </w:tc>
        <w:tc>
          <w:tcPr>
            <w:tcW w:w="993" w:type="dxa"/>
          </w:tcPr>
          <w:p w14:paraId="54D0807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DDE3312" w14:textId="4A196D29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30.11.23</w:t>
            </w:r>
          </w:p>
        </w:tc>
        <w:tc>
          <w:tcPr>
            <w:tcW w:w="1134" w:type="dxa"/>
          </w:tcPr>
          <w:p w14:paraId="305A167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5C516535" w14:textId="77777777" w:rsidTr="007F69AD">
        <w:trPr>
          <w:trHeight w:val="557"/>
        </w:trPr>
        <w:tc>
          <w:tcPr>
            <w:tcW w:w="709" w:type="dxa"/>
          </w:tcPr>
          <w:p w14:paraId="5082568D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14:paraId="333F3CCF" w14:textId="511E7EE3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М. Ю. Лермонтов. «Посреди небесных тел…»</w:t>
            </w:r>
            <w:r w:rsidR="0084230E"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30E" w:rsidRPr="001F4AA8">
              <w:rPr>
                <w:rFonts w:ascii="Times New Roman" w:hAnsi="Times New Roman" w:cs="Times New Roman"/>
                <w:sz w:val="24"/>
                <w:szCs w:val="24"/>
              </w:rPr>
              <w:t>А. Д. Дементьев. «Прощёное воскресенье».</w:t>
            </w:r>
          </w:p>
        </w:tc>
        <w:tc>
          <w:tcPr>
            <w:tcW w:w="993" w:type="dxa"/>
          </w:tcPr>
          <w:p w14:paraId="1C0CA60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C49D8F9" w14:textId="427EF357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7.12.23</w:t>
            </w:r>
          </w:p>
        </w:tc>
        <w:tc>
          <w:tcPr>
            <w:tcW w:w="1134" w:type="dxa"/>
          </w:tcPr>
          <w:p w14:paraId="2815830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3AD0187D" w14:textId="77777777" w:rsidTr="007F69AD">
        <w:trPr>
          <w:trHeight w:val="557"/>
        </w:trPr>
        <w:tc>
          <w:tcPr>
            <w:tcW w:w="709" w:type="dxa"/>
          </w:tcPr>
          <w:p w14:paraId="39A49A2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14:paraId="7ABA2287" w14:textId="0D0AF7D9" w:rsidR="001F4AA8" w:rsidRPr="001F4AA8" w:rsidRDefault="0084230E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1 полугодие</w:t>
            </w:r>
          </w:p>
        </w:tc>
        <w:tc>
          <w:tcPr>
            <w:tcW w:w="993" w:type="dxa"/>
          </w:tcPr>
          <w:p w14:paraId="51CB91DF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9A80988" w14:textId="5032F529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14.12.23</w:t>
            </w:r>
          </w:p>
        </w:tc>
        <w:tc>
          <w:tcPr>
            <w:tcW w:w="1134" w:type="dxa"/>
          </w:tcPr>
          <w:p w14:paraId="0E826101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422F76A4" w14:textId="77777777" w:rsidTr="007F69AD">
        <w:trPr>
          <w:trHeight w:val="557"/>
        </w:trPr>
        <w:tc>
          <w:tcPr>
            <w:tcW w:w="709" w:type="dxa"/>
          </w:tcPr>
          <w:p w14:paraId="5C4844E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14:paraId="5B895047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А. П. Чехов. «Блины». Тэффи. «Блины».</w:t>
            </w:r>
          </w:p>
        </w:tc>
        <w:tc>
          <w:tcPr>
            <w:tcW w:w="993" w:type="dxa"/>
          </w:tcPr>
          <w:p w14:paraId="3DD98A43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D99F757" w14:textId="38F57F61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21.12.23</w:t>
            </w:r>
          </w:p>
        </w:tc>
        <w:tc>
          <w:tcPr>
            <w:tcW w:w="1134" w:type="dxa"/>
          </w:tcPr>
          <w:p w14:paraId="76B2BDFC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69A9FE4A" w14:textId="77777777" w:rsidTr="007F69AD">
        <w:trPr>
          <w:trHeight w:val="557"/>
        </w:trPr>
        <w:tc>
          <w:tcPr>
            <w:tcW w:w="709" w:type="dxa"/>
          </w:tcPr>
          <w:p w14:paraId="31E7426D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0FEC2911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Тепло родного дома. «Всюду родимую Русь узнаю…»</w:t>
            </w:r>
          </w:p>
        </w:tc>
        <w:tc>
          <w:tcPr>
            <w:tcW w:w="993" w:type="dxa"/>
          </w:tcPr>
          <w:p w14:paraId="71F02001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408B45C" w14:textId="415D7CFC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28.12.23</w:t>
            </w:r>
          </w:p>
        </w:tc>
        <w:tc>
          <w:tcPr>
            <w:tcW w:w="1134" w:type="dxa"/>
          </w:tcPr>
          <w:p w14:paraId="7CFBF9C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7567CC72" w14:textId="77777777" w:rsidTr="007F69AD">
        <w:trPr>
          <w:trHeight w:val="557"/>
        </w:trPr>
        <w:tc>
          <w:tcPr>
            <w:tcW w:w="709" w:type="dxa"/>
          </w:tcPr>
          <w:p w14:paraId="398D434F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6095" w:type="dxa"/>
            <w:shd w:val="clear" w:color="auto" w:fill="auto"/>
          </w:tcPr>
          <w:p w14:paraId="7B5C1326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Тепло родного дома. «Всюду родимую Русь узнаю…»</w:t>
            </w:r>
          </w:p>
        </w:tc>
        <w:tc>
          <w:tcPr>
            <w:tcW w:w="993" w:type="dxa"/>
          </w:tcPr>
          <w:p w14:paraId="165796C3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93F775B" w14:textId="241C3774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11.01.24</w:t>
            </w:r>
          </w:p>
        </w:tc>
        <w:tc>
          <w:tcPr>
            <w:tcW w:w="1134" w:type="dxa"/>
          </w:tcPr>
          <w:p w14:paraId="52D2A098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2EBF8C94" w14:textId="77777777" w:rsidTr="007F69AD">
        <w:trPr>
          <w:trHeight w:val="557"/>
        </w:trPr>
        <w:tc>
          <w:tcPr>
            <w:tcW w:w="709" w:type="dxa"/>
          </w:tcPr>
          <w:p w14:paraId="2A1B1A77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14:paraId="6CD3142E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В. А. Рождественский. «Русская природа».</w:t>
            </w:r>
          </w:p>
        </w:tc>
        <w:tc>
          <w:tcPr>
            <w:tcW w:w="993" w:type="dxa"/>
          </w:tcPr>
          <w:p w14:paraId="78BA177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622A8F7" w14:textId="7D03722E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18.01.24</w:t>
            </w:r>
          </w:p>
        </w:tc>
        <w:tc>
          <w:tcPr>
            <w:tcW w:w="1134" w:type="dxa"/>
          </w:tcPr>
          <w:p w14:paraId="4AB8CDE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0D99B3B0" w14:textId="77777777" w:rsidTr="007F69AD">
        <w:trPr>
          <w:trHeight w:val="557"/>
        </w:trPr>
        <w:tc>
          <w:tcPr>
            <w:tcW w:w="709" w:type="dxa"/>
          </w:tcPr>
          <w:p w14:paraId="0580E110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14:paraId="3C46C761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К. Г. Паустовский. «Заботливый цветок».</w:t>
            </w:r>
          </w:p>
        </w:tc>
        <w:tc>
          <w:tcPr>
            <w:tcW w:w="993" w:type="dxa"/>
          </w:tcPr>
          <w:p w14:paraId="025BA04B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0211EBD" w14:textId="08404D91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25.01.24</w:t>
            </w:r>
          </w:p>
        </w:tc>
        <w:tc>
          <w:tcPr>
            <w:tcW w:w="1134" w:type="dxa"/>
          </w:tcPr>
          <w:p w14:paraId="61A4E2B2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1601AC63" w14:textId="77777777" w:rsidTr="007F69AD">
        <w:trPr>
          <w:trHeight w:val="557"/>
        </w:trPr>
        <w:tc>
          <w:tcPr>
            <w:tcW w:w="709" w:type="dxa"/>
          </w:tcPr>
          <w:p w14:paraId="5C8F256D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14:paraId="7A9BB32A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Ю. В. Бондарев. «Поздним вечером».</w:t>
            </w:r>
          </w:p>
        </w:tc>
        <w:tc>
          <w:tcPr>
            <w:tcW w:w="993" w:type="dxa"/>
          </w:tcPr>
          <w:p w14:paraId="42355A07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3CB9D7B" w14:textId="73DD6C72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1.02.24</w:t>
            </w:r>
          </w:p>
        </w:tc>
        <w:tc>
          <w:tcPr>
            <w:tcW w:w="1134" w:type="dxa"/>
          </w:tcPr>
          <w:p w14:paraId="0565307C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7A67544E" w14:textId="77777777" w:rsidTr="007F69AD">
        <w:trPr>
          <w:trHeight w:val="557"/>
        </w:trPr>
        <w:tc>
          <w:tcPr>
            <w:tcW w:w="709" w:type="dxa"/>
          </w:tcPr>
          <w:p w14:paraId="593F134D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14:paraId="63D459CC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993" w:type="dxa"/>
          </w:tcPr>
          <w:p w14:paraId="6485C55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AF19451" w14:textId="673F54C0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8.02.24</w:t>
            </w:r>
          </w:p>
        </w:tc>
        <w:tc>
          <w:tcPr>
            <w:tcW w:w="1134" w:type="dxa"/>
          </w:tcPr>
          <w:p w14:paraId="20D3DA38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2E9D759A" w14:textId="77777777" w:rsidTr="007F69AD">
        <w:trPr>
          <w:trHeight w:val="557"/>
        </w:trPr>
        <w:tc>
          <w:tcPr>
            <w:tcW w:w="10065" w:type="dxa"/>
            <w:gridSpan w:val="5"/>
          </w:tcPr>
          <w:p w14:paraId="691A3CDA" w14:textId="4CFEF33F" w:rsidR="001F4AA8" w:rsidRPr="00CF3B6B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3B6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характер – русская душа (13 ч)</w:t>
            </w:r>
          </w:p>
        </w:tc>
      </w:tr>
      <w:tr w:rsidR="001F4AA8" w:rsidRPr="001F4AA8" w14:paraId="70428D7F" w14:textId="77777777" w:rsidTr="007F69AD">
        <w:trPr>
          <w:trHeight w:val="557"/>
        </w:trPr>
        <w:tc>
          <w:tcPr>
            <w:tcW w:w="709" w:type="dxa"/>
          </w:tcPr>
          <w:p w14:paraId="69B558D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14:paraId="6D1DAC95" w14:textId="77777777" w:rsidR="001F4AA8" w:rsidRPr="001F4AA8" w:rsidRDefault="001F4AA8" w:rsidP="007F6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Родина. Оборона Севастополя</w:t>
            </w:r>
          </w:p>
        </w:tc>
        <w:tc>
          <w:tcPr>
            <w:tcW w:w="993" w:type="dxa"/>
          </w:tcPr>
          <w:p w14:paraId="2672BBBA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A98A21E" w14:textId="7D0474B8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15.02.24</w:t>
            </w:r>
          </w:p>
        </w:tc>
        <w:tc>
          <w:tcPr>
            <w:tcW w:w="1134" w:type="dxa"/>
          </w:tcPr>
          <w:p w14:paraId="6C9020AD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0A31F9B9" w14:textId="77777777" w:rsidTr="007F69AD">
        <w:trPr>
          <w:trHeight w:val="557"/>
        </w:trPr>
        <w:tc>
          <w:tcPr>
            <w:tcW w:w="709" w:type="dxa"/>
          </w:tcPr>
          <w:p w14:paraId="443B3CB2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14:paraId="2F94405F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А. Н. Апухтин. «Солдатская песня о Севастополе».</w:t>
            </w:r>
          </w:p>
        </w:tc>
        <w:tc>
          <w:tcPr>
            <w:tcW w:w="993" w:type="dxa"/>
          </w:tcPr>
          <w:p w14:paraId="65764FD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6E1779F" w14:textId="7B759C64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22.02.24</w:t>
            </w:r>
          </w:p>
        </w:tc>
        <w:tc>
          <w:tcPr>
            <w:tcW w:w="1134" w:type="dxa"/>
          </w:tcPr>
          <w:p w14:paraId="12B6CF0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4FDA5121" w14:textId="77777777" w:rsidTr="007F69AD">
        <w:trPr>
          <w:trHeight w:val="557"/>
        </w:trPr>
        <w:tc>
          <w:tcPr>
            <w:tcW w:w="709" w:type="dxa"/>
          </w:tcPr>
          <w:p w14:paraId="3A45D313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14:paraId="23BF4177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А. А. Фет. «Севастопольское братское кладбище».</w:t>
            </w:r>
          </w:p>
        </w:tc>
        <w:tc>
          <w:tcPr>
            <w:tcW w:w="993" w:type="dxa"/>
          </w:tcPr>
          <w:p w14:paraId="7B3F4998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5F7447B" w14:textId="71FECF16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29.02.24</w:t>
            </w:r>
          </w:p>
        </w:tc>
        <w:tc>
          <w:tcPr>
            <w:tcW w:w="1134" w:type="dxa"/>
          </w:tcPr>
          <w:p w14:paraId="3A0AEAB1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71317AB2" w14:textId="77777777" w:rsidTr="007F69AD">
        <w:trPr>
          <w:trHeight w:val="557"/>
        </w:trPr>
        <w:tc>
          <w:tcPr>
            <w:tcW w:w="709" w:type="dxa"/>
          </w:tcPr>
          <w:p w14:paraId="05674E1C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14:paraId="672C49F5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Рюрик Ивнев. «Севастополь».</w:t>
            </w:r>
          </w:p>
        </w:tc>
        <w:tc>
          <w:tcPr>
            <w:tcW w:w="993" w:type="dxa"/>
          </w:tcPr>
          <w:p w14:paraId="291E2847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4FBF155" w14:textId="0960BC9E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7.03.24</w:t>
            </w:r>
          </w:p>
        </w:tc>
        <w:tc>
          <w:tcPr>
            <w:tcW w:w="1134" w:type="dxa"/>
          </w:tcPr>
          <w:p w14:paraId="5065EC92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1CB412DA" w14:textId="77777777" w:rsidTr="007F69AD">
        <w:trPr>
          <w:trHeight w:val="557"/>
        </w:trPr>
        <w:tc>
          <w:tcPr>
            <w:tcW w:w="709" w:type="dxa"/>
          </w:tcPr>
          <w:p w14:paraId="123D00D1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14:paraId="49551908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Чудеса нужно делать своими руками </w:t>
            </w:r>
          </w:p>
          <w:p w14:paraId="60AE3034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Ф. И. Тютчев. «Чему бы жизнь нас ни учила…»</w:t>
            </w:r>
          </w:p>
        </w:tc>
        <w:tc>
          <w:tcPr>
            <w:tcW w:w="993" w:type="dxa"/>
          </w:tcPr>
          <w:p w14:paraId="157C351A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90DE3BC" w14:textId="658031C1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14.03.24</w:t>
            </w:r>
          </w:p>
        </w:tc>
        <w:tc>
          <w:tcPr>
            <w:tcW w:w="1134" w:type="dxa"/>
          </w:tcPr>
          <w:p w14:paraId="04E69378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6E35895C" w14:textId="77777777" w:rsidTr="007F69AD">
        <w:trPr>
          <w:trHeight w:val="557"/>
        </w:trPr>
        <w:tc>
          <w:tcPr>
            <w:tcW w:w="709" w:type="dxa"/>
          </w:tcPr>
          <w:p w14:paraId="4343E7C6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14:paraId="1F1F61B6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Н. С. Лесков. «Неразменный рубль».</w:t>
            </w:r>
          </w:p>
        </w:tc>
        <w:tc>
          <w:tcPr>
            <w:tcW w:w="993" w:type="dxa"/>
          </w:tcPr>
          <w:p w14:paraId="11F4413C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2776486" w14:textId="355D63DE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21.03.24</w:t>
            </w:r>
          </w:p>
        </w:tc>
        <w:tc>
          <w:tcPr>
            <w:tcW w:w="1134" w:type="dxa"/>
          </w:tcPr>
          <w:p w14:paraId="19585EB2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7FDB7FC5" w14:textId="77777777" w:rsidTr="007F69AD">
        <w:trPr>
          <w:trHeight w:val="557"/>
        </w:trPr>
        <w:tc>
          <w:tcPr>
            <w:tcW w:w="709" w:type="dxa"/>
          </w:tcPr>
          <w:p w14:paraId="16E37F31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14:paraId="30933C84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В. П. Астафьев. «Бабушка с малиной».</w:t>
            </w:r>
          </w:p>
        </w:tc>
        <w:tc>
          <w:tcPr>
            <w:tcW w:w="993" w:type="dxa"/>
          </w:tcPr>
          <w:p w14:paraId="1B8552E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4C9E4D8" w14:textId="59B5A2A1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4.04.24</w:t>
            </w:r>
          </w:p>
        </w:tc>
        <w:tc>
          <w:tcPr>
            <w:tcW w:w="1134" w:type="dxa"/>
          </w:tcPr>
          <w:p w14:paraId="305D218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16FD1D10" w14:textId="77777777" w:rsidTr="007F69AD">
        <w:trPr>
          <w:trHeight w:val="557"/>
        </w:trPr>
        <w:tc>
          <w:tcPr>
            <w:tcW w:w="709" w:type="dxa"/>
          </w:tcPr>
          <w:p w14:paraId="22C198F6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14:paraId="7815DA86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О ваших ровесниках. Реальность и мечты </w:t>
            </w:r>
          </w:p>
          <w:p w14:paraId="796D399E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Р. П. Погодин. «Кирпичные острова» (рассказы «Как я с ним познакомился», «Кирпичные острова»).</w:t>
            </w:r>
          </w:p>
        </w:tc>
        <w:tc>
          <w:tcPr>
            <w:tcW w:w="993" w:type="dxa"/>
          </w:tcPr>
          <w:p w14:paraId="6E4854D0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7EA977C" w14:textId="133F7841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11.04.24</w:t>
            </w:r>
          </w:p>
        </w:tc>
        <w:tc>
          <w:tcPr>
            <w:tcW w:w="1134" w:type="dxa"/>
          </w:tcPr>
          <w:p w14:paraId="2DC26DDA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1991851F" w14:textId="77777777" w:rsidTr="007F69AD">
        <w:trPr>
          <w:trHeight w:val="557"/>
        </w:trPr>
        <w:tc>
          <w:tcPr>
            <w:tcW w:w="709" w:type="dxa"/>
          </w:tcPr>
          <w:p w14:paraId="0750B2A0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14:paraId="3DE1665D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Р. П. Погодин. «Кирпичные острова» (рассказы «Как я с ним познакомился», «Кирпичные острова»).</w:t>
            </w:r>
          </w:p>
        </w:tc>
        <w:tc>
          <w:tcPr>
            <w:tcW w:w="993" w:type="dxa"/>
          </w:tcPr>
          <w:p w14:paraId="0B20C72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3848341" w14:textId="6A67E761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18.04.24</w:t>
            </w:r>
          </w:p>
        </w:tc>
        <w:tc>
          <w:tcPr>
            <w:tcW w:w="1134" w:type="dxa"/>
          </w:tcPr>
          <w:p w14:paraId="0DABF98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6EC3859D" w14:textId="77777777" w:rsidTr="007F69AD">
        <w:trPr>
          <w:trHeight w:val="557"/>
        </w:trPr>
        <w:tc>
          <w:tcPr>
            <w:tcW w:w="709" w:type="dxa"/>
          </w:tcPr>
          <w:p w14:paraId="7EACA324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14:paraId="3FFB94B7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Е. С. Велтистов. «Миллион и один день каникул» (фрагмент).</w:t>
            </w:r>
          </w:p>
        </w:tc>
        <w:tc>
          <w:tcPr>
            <w:tcW w:w="993" w:type="dxa"/>
          </w:tcPr>
          <w:p w14:paraId="3184F50B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4B96230" w14:textId="302E1FB9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25.04.24</w:t>
            </w:r>
          </w:p>
        </w:tc>
        <w:tc>
          <w:tcPr>
            <w:tcW w:w="1134" w:type="dxa"/>
          </w:tcPr>
          <w:p w14:paraId="66F8B84E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05BE41C8" w14:textId="77777777" w:rsidTr="007F69AD">
        <w:trPr>
          <w:trHeight w:val="557"/>
        </w:trPr>
        <w:tc>
          <w:tcPr>
            <w:tcW w:w="709" w:type="dxa"/>
          </w:tcPr>
          <w:p w14:paraId="5DE9CCD9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14:paraId="6D648190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Лишь слову жизнь дана. На русском дышим языке </w:t>
            </w:r>
          </w:p>
          <w:p w14:paraId="43CB5E42" w14:textId="77777777" w:rsidR="001F4AA8" w:rsidRPr="001F4AA8" w:rsidRDefault="001F4AA8" w:rsidP="007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К. Д. Бальмонт. «Русский язык».</w:t>
            </w:r>
          </w:p>
        </w:tc>
        <w:tc>
          <w:tcPr>
            <w:tcW w:w="993" w:type="dxa"/>
          </w:tcPr>
          <w:p w14:paraId="6BEBE802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430935B" w14:textId="69FB57B0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2.05.24</w:t>
            </w:r>
          </w:p>
        </w:tc>
        <w:tc>
          <w:tcPr>
            <w:tcW w:w="1134" w:type="dxa"/>
          </w:tcPr>
          <w:p w14:paraId="6691E2FF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0D7FBE33" w14:textId="77777777" w:rsidTr="007F69AD">
        <w:trPr>
          <w:trHeight w:val="557"/>
        </w:trPr>
        <w:tc>
          <w:tcPr>
            <w:tcW w:w="709" w:type="dxa"/>
          </w:tcPr>
          <w:p w14:paraId="6EEE53C5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14:paraId="48109CA9" w14:textId="583C8452" w:rsidR="001F4AA8" w:rsidRPr="0084230E" w:rsidRDefault="0084230E" w:rsidP="0084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30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84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работа. </w:t>
            </w:r>
            <w:bookmarkStart w:id="2" w:name="_GoBack"/>
            <w:bookmarkEnd w:id="2"/>
          </w:p>
        </w:tc>
        <w:tc>
          <w:tcPr>
            <w:tcW w:w="993" w:type="dxa"/>
          </w:tcPr>
          <w:p w14:paraId="4056CF0B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D51B60E" w14:textId="093D5402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16.05.24</w:t>
            </w:r>
          </w:p>
        </w:tc>
        <w:tc>
          <w:tcPr>
            <w:tcW w:w="1134" w:type="dxa"/>
          </w:tcPr>
          <w:p w14:paraId="22C227DB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4AA8" w:rsidRPr="001F4AA8" w14:paraId="41EA06B9" w14:textId="77777777" w:rsidTr="007F69AD">
        <w:trPr>
          <w:trHeight w:val="557"/>
        </w:trPr>
        <w:tc>
          <w:tcPr>
            <w:tcW w:w="709" w:type="dxa"/>
          </w:tcPr>
          <w:p w14:paraId="78B0627F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14:paraId="21BF9647" w14:textId="0ECBBAAE" w:rsidR="001F4AA8" w:rsidRPr="001F4AA8" w:rsidRDefault="0084230E" w:rsidP="0084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F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AA8">
              <w:rPr>
                <w:rFonts w:ascii="Times New Roman" w:hAnsi="Times New Roman" w:cs="Times New Roman"/>
                <w:sz w:val="24"/>
                <w:szCs w:val="24"/>
              </w:rPr>
              <w:t xml:space="preserve"> «Язык обид – язык не русский…»</w:t>
            </w:r>
          </w:p>
        </w:tc>
        <w:tc>
          <w:tcPr>
            <w:tcW w:w="993" w:type="dxa"/>
          </w:tcPr>
          <w:p w14:paraId="4DF4EA40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4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7CB6587" w14:textId="0D8CB21B" w:rsidR="001F4AA8" w:rsidRPr="00CF3B6B" w:rsidRDefault="00CF3B6B" w:rsidP="007F69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3B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23.05.24</w:t>
            </w:r>
          </w:p>
        </w:tc>
        <w:tc>
          <w:tcPr>
            <w:tcW w:w="1134" w:type="dxa"/>
          </w:tcPr>
          <w:p w14:paraId="6102C26F" w14:textId="77777777" w:rsidR="001F4AA8" w:rsidRPr="001F4AA8" w:rsidRDefault="001F4AA8" w:rsidP="007F69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bookmarkEnd w:id="1"/>
    </w:tbl>
    <w:p w14:paraId="4A10BE59" w14:textId="77777777" w:rsidR="0055542B" w:rsidRDefault="0055542B"/>
    <w:sectPr w:rsidR="0055542B" w:rsidSect="00442F1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A0E8" w14:textId="77777777" w:rsidR="00B23DF9" w:rsidRDefault="00B23DF9" w:rsidP="00442F16">
      <w:pPr>
        <w:spacing w:after="0" w:line="240" w:lineRule="auto"/>
      </w:pPr>
      <w:r>
        <w:separator/>
      </w:r>
    </w:p>
  </w:endnote>
  <w:endnote w:type="continuationSeparator" w:id="0">
    <w:p w14:paraId="3C325A9F" w14:textId="77777777" w:rsidR="00B23DF9" w:rsidRDefault="00B23DF9" w:rsidP="0044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851"/>
      <w:docPartObj>
        <w:docPartGallery w:val="Page Numbers (Bottom of Page)"/>
        <w:docPartUnique/>
      </w:docPartObj>
    </w:sdtPr>
    <w:sdtEndPr/>
    <w:sdtContent>
      <w:p w14:paraId="7B9BB693" w14:textId="77777777" w:rsidR="00442F16" w:rsidRDefault="00834B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81C77" w14:textId="77777777" w:rsidR="00442F16" w:rsidRDefault="00442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9CD7" w14:textId="77777777" w:rsidR="00B23DF9" w:rsidRDefault="00B23DF9" w:rsidP="00442F16">
      <w:pPr>
        <w:spacing w:after="0" w:line="240" w:lineRule="auto"/>
      </w:pPr>
      <w:r>
        <w:separator/>
      </w:r>
    </w:p>
  </w:footnote>
  <w:footnote w:type="continuationSeparator" w:id="0">
    <w:p w14:paraId="26A2E910" w14:textId="77777777" w:rsidR="00B23DF9" w:rsidRDefault="00B23DF9" w:rsidP="0044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6"/>
    <w:rsid w:val="001F4AA8"/>
    <w:rsid w:val="00442F16"/>
    <w:rsid w:val="00506A55"/>
    <w:rsid w:val="0055542B"/>
    <w:rsid w:val="00834B4C"/>
    <w:rsid w:val="0084230E"/>
    <w:rsid w:val="00B23DF9"/>
    <w:rsid w:val="00B950F2"/>
    <w:rsid w:val="00C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0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2F1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2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3">
    <w:name w:val="c13"/>
    <w:basedOn w:val="a0"/>
    <w:rsid w:val="00442F16"/>
  </w:style>
  <w:style w:type="character" w:customStyle="1" w:styleId="c7">
    <w:name w:val="c7"/>
    <w:basedOn w:val="a0"/>
    <w:rsid w:val="00442F16"/>
  </w:style>
  <w:style w:type="character" w:customStyle="1" w:styleId="c72">
    <w:name w:val="c72"/>
    <w:basedOn w:val="a0"/>
    <w:rsid w:val="00442F16"/>
  </w:style>
  <w:style w:type="paragraph" w:styleId="a4">
    <w:name w:val="header"/>
    <w:basedOn w:val="a"/>
    <w:link w:val="a5"/>
    <w:uiPriority w:val="99"/>
    <w:semiHidden/>
    <w:unhideWhenUsed/>
    <w:rsid w:val="0044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F16"/>
  </w:style>
  <w:style w:type="paragraph" w:styleId="a6">
    <w:name w:val="footer"/>
    <w:basedOn w:val="a"/>
    <w:link w:val="a7"/>
    <w:uiPriority w:val="99"/>
    <w:unhideWhenUsed/>
    <w:rsid w:val="0044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2F1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2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3">
    <w:name w:val="c13"/>
    <w:basedOn w:val="a0"/>
    <w:rsid w:val="00442F16"/>
  </w:style>
  <w:style w:type="character" w:customStyle="1" w:styleId="c7">
    <w:name w:val="c7"/>
    <w:basedOn w:val="a0"/>
    <w:rsid w:val="00442F16"/>
  </w:style>
  <w:style w:type="character" w:customStyle="1" w:styleId="c72">
    <w:name w:val="c72"/>
    <w:basedOn w:val="a0"/>
    <w:rsid w:val="00442F16"/>
  </w:style>
  <w:style w:type="paragraph" w:styleId="a4">
    <w:name w:val="header"/>
    <w:basedOn w:val="a"/>
    <w:link w:val="a5"/>
    <w:uiPriority w:val="99"/>
    <w:semiHidden/>
    <w:unhideWhenUsed/>
    <w:rsid w:val="0044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F16"/>
  </w:style>
  <w:style w:type="paragraph" w:styleId="a6">
    <w:name w:val="footer"/>
    <w:basedOn w:val="a"/>
    <w:link w:val="a7"/>
    <w:uiPriority w:val="99"/>
    <w:unhideWhenUsed/>
    <w:rsid w:val="0044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2023-10-18T17:07:00Z</dcterms:created>
  <dcterms:modified xsi:type="dcterms:W3CDTF">2023-10-19T10:51:00Z</dcterms:modified>
</cp:coreProperties>
</file>