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A1475" w14:textId="77777777" w:rsidR="00C12C0A" w:rsidRPr="00C12C0A" w:rsidRDefault="00C12C0A" w:rsidP="00C12C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48554544"/>
      <w:r w:rsidRPr="00C12C0A">
        <w:rPr>
          <w:rFonts w:ascii="Times New Roman" w:eastAsia="Calibri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14:paraId="7A4FBB78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0A">
        <w:rPr>
          <w:rFonts w:ascii="Times New Roman" w:eastAsia="Calibri" w:hAnsi="Times New Roman" w:cs="Times New Roman"/>
          <w:sz w:val="24"/>
          <w:szCs w:val="24"/>
        </w:rPr>
        <w:t xml:space="preserve">«Центр образования №15 им. Р.Р. </w:t>
      </w:r>
      <w:proofErr w:type="spellStart"/>
      <w:r w:rsidRPr="00C12C0A">
        <w:rPr>
          <w:rFonts w:ascii="Times New Roman" w:eastAsia="Calibri" w:hAnsi="Times New Roman" w:cs="Times New Roman"/>
          <w:sz w:val="24"/>
          <w:szCs w:val="24"/>
        </w:rPr>
        <w:t>Сахабутдинова</w:t>
      </w:r>
      <w:proofErr w:type="spellEnd"/>
      <w:r w:rsidRPr="00C12C0A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5FD7EB2B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0A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</w:t>
      </w:r>
    </w:p>
    <w:p w14:paraId="7965C522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489480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B75C2C0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FBD07D5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3191"/>
        <w:gridCol w:w="3194"/>
      </w:tblGrid>
      <w:tr w:rsidR="00C12C0A" w:rsidRPr="00C12C0A" w14:paraId="4D5986D9" w14:textId="77777777" w:rsidTr="00C12C0A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462D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2C0A">
              <w:rPr>
                <w:rFonts w:ascii="Times New Roman" w:hAnsi="Times New Roman"/>
                <w:sz w:val="24"/>
                <w:szCs w:val="24"/>
              </w:rPr>
              <w:t>Рассмотрена</w:t>
            </w:r>
            <w:proofErr w:type="gramEnd"/>
            <w:r w:rsidRPr="00C12C0A">
              <w:rPr>
                <w:rFonts w:ascii="Times New Roman" w:hAnsi="Times New Roman"/>
                <w:sz w:val="24"/>
                <w:szCs w:val="24"/>
              </w:rPr>
              <w:t xml:space="preserve"> и рекомендована к утверждению на заседании ШМО учителей русского яз.</w:t>
            </w:r>
          </w:p>
          <w:p w14:paraId="70AB1758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6EAB737E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«28» августа  2023 г.</w:t>
            </w:r>
          </w:p>
          <w:p w14:paraId="427A9199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8EA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 xml:space="preserve">Утверждена педагогическим </w:t>
            </w:r>
          </w:p>
          <w:p w14:paraId="259B9D26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советом школы.</w:t>
            </w:r>
          </w:p>
          <w:p w14:paraId="5DE88342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006D9E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14:paraId="777A1CCA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AF5BC8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«29» августа 2023 г.</w:t>
            </w:r>
          </w:p>
          <w:p w14:paraId="3C60DECC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B76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14:paraId="7B3A7886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Директор ______________</w:t>
            </w:r>
          </w:p>
          <w:p w14:paraId="0D2E93DC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EEB170B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 xml:space="preserve">Б.С. </w:t>
            </w:r>
            <w:proofErr w:type="spellStart"/>
            <w:r w:rsidRPr="00C12C0A"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</w:p>
          <w:p w14:paraId="2BDFDCB6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Приказ № 298</w:t>
            </w:r>
          </w:p>
          <w:p w14:paraId="4622F22E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  <w:r w:rsidRPr="00C12C0A">
              <w:rPr>
                <w:rFonts w:ascii="Times New Roman" w:hAnsi="Times New Roman"/>
                <w:sz w:val="24"/>
                <w:szCs w:val="24"/>
              </w:rPr>
              <w:t>« 1 » сентября   2023 г.</w:t>
            </w:r>
          </w:p>
          <w:p w14:paraId="45B1B42A" w14:textId="77777777" w:rsidR="00C12C0A" w:rsidRPr="00C12C0A" w:rsidRDefault="00C12C0A" w:rsidP="00C12C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9719A1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5BF3DC9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4B20B15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5FEDEA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436CFD9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0A">
        <w:rPr>
          <w:rFonts w:ascii="Times New Roman" w:eastAsia="Calibri" w:hAnsi="Times New Roman" w:cs="Times New Roman"/>
          <w:sz w:val="28"/>
          <w:szCs w:val="28"/>
        </w:rPr>
        <w:t>Календарно-тематическое планирование</w:t>
      </w:r>
    </w:p>
    <w:p w14:paraId="35D08742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0A">
        <w:rPr>
          <w:rFonts w:ascii="Times New Roman" w:eastAsia="Calibri" w:hAnsi="Times New Roman" w:cs="Times New Roman"/>
          <w:sz w:val="28"/>
          <w:szCs w:val="28"/>
        </w:rPr>
        <w:t>на 2023-2024 учебный год</w:t>
      </w:r>
    </w:p>
    <w:p w14:paraId="1BE1B723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0A">
        <w:rPr>
          <w:rFonts w:ascii="Times New Roman" w:eastAsia="Calibri" w:hAnsi="Times New Roman" w:cs="Times New Roman"/>
          <w:sz w:val="28"/>
          <w:szCs w:val="28"/>
        </w:rPr>
        <w:t>по родному  русскому языку</w:t>
      </w:r>
    </w:p>
    <w:p w14:paraId="3D3B6A1E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62E7C7" w14:textId="31D7DC7B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2C0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6А </w:t>
      </w:r>
      <w:bookmarkStart w:id="1" w:name="_GoBack"/>
      <w:bookmarkEnd w:id="1"/>
      <w:r w:rsidRPr="00C12C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C12C0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12C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27FD5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CECD3F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A4AC93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7D5034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7F7ABBB2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227F8F95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12C0A">
        <w:rPr>
          <w:rFonts w:ascii="Times New Roman" w:eastAsia="Calibri" w:hAnsi="Times New Roman" w:cs="Times New Roman"/>
          <w:sz w:val="28"/>
          <w:szCs w:val="28"/>
        </w:rPr>
        <w:t>Учитель: Бушуева Елена Викторовна</w:t>
      </w:r>
    </w:p>
    <w:p w14:paraId="12B3FA9C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2C0A">
        <w:rPr>
          <w:rFonts w:ascii="Times New Roman" w:eastAsia="Calibri" w:hAnsi="Times New Roman" w:cs="Times New Roman"/>
          <w:sz w:val="24"/>
          <w:szCs w:val="24"/>
        </w:rPr>
        <w:tab/>
      </w:r>
    </w:p>
    <w:p w14:paraId="1DA1DDFC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5CDBF92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3B38A1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7F8443D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A5ECA81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18B7188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8F50DE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1DFBD6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F531A81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22CB7EE" w14:textId="77777777" w:rsidR="00C12C0A" w:rsidRPr="00C12C0A" w:rsidRDefault="00C12C0A" w:rsidP="00C12C0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99030B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0A">
        <w:rPr>
          <w:rFonts w:ascii="Times New Roman" w:eastAsia="Calibri" w:hAnsi="Times New Roman" w:cs="Times New Roman"/>
          <w:sz w:val="24"/>
          <w:szCs w:val="24"/>
        </w:rPr>
        <w:t>Уфа</w:t>
      </w:r>
    </w:p>
    <w:p w14:paraId="5116B82D" w14:textId="77777777" w:rsidR="00C12C0A" w:rsidRPr="00C12C0A" w:rsidRDefault="00C12C0A" w:rsidP="00C12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2C0A">
        <w:rPr>
          <w:rFonts w:ascii="Times New Roman" w:eastAsia="Calibri" w:hAnsi="Times New Roman" w:cs="Times New Roman"/>
          <w:sz w:val="24"/>
          <w:szCs w:val="24"/>
        </w:rPr>
        <w:t>2023</w:t>
      </w:r>
    </w:p>
    <w:p w14:paraId="6FA487DD" w14:textId="77777777" w:rsidR="00C12C0A" w:rsidRPr="00C12C0A" w:rsidRDefault="00C12C0A" w:rsidP="00C12C0A">
      <w:pPr>
        <w:rPr>
          <w:rFonts w:ascii="Times New Roman" w:eastAsia="Calibri" w:hAnsi="Times New Roman" w:cs="Times New Roman"/>
          <w:sz w:val="24"/>
          <w:szCs w:val="24"/>
        </w:rPr>
      </w:pPr>
      <w:r w:rsidRPr="00C12C0A">
        <w:rPr>
          <w:rFonts w:ascii="Times New Roman" w:eastAsia="Calibri" w:hAnsi="Times New Roman" w:cs="Times New Roman"/>
          <w:sz w:val="24"/>
          <w:szCs w:val="24"/>
        </w:rPr>
        <w:br w:type="page"/>
      </w:r>
      <w:bookmarkEnd w:id="0"/>
    </w:p>
    <w:p w14:paraId="0A080158" w14:textId="60B8E49E" w:rsidR="005271C9" w:rsidRDefault="005271C9">
      <w:pPr>
        <w:rPr>
          <w:rFonts w:ascii="Times New Roman" w:eastAsia="Calibri" w:hAnsi="Times New Roman" w:cs="Times New Roman"/>
          <w:sz w:val="24"/>
          <w:szCs w:val="24"/>
        </w:rPr>
      </w:pPr>
    </w:p>
    <w:p w14:paraId="70284EFA" w14:textId="77777777" w:rsidR="005271C9" w:rsidRDefault="005271C9" w:rsidP="005271C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Hlk148561123"/>
      <w:r w:rsidRPr="00FE5A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3"/>
        <w:gridCol w:w="1134"/>
        <w:gridCol w:w="1134"/>
      </w:tblGrid>
      <w:tr w:rsidR="008D419F" w:rsidRPr="008D419F" w14:paraId="4AE0BA23" w14:textId="77777777" w:rsidTr="002D32CE">
        <w:trPr>
          <w:trHeight w:val="557"/>
        </w:trPr>
        <w:tc>
          <w:tcPr>
            <w:tcW w:w="709" w:type="dxa"/>
          </w:tcPr>
          <w:p w14:paraId="556ACDFF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095" w:type="dxa"/>
            <w:shd w:val="clear" w:color="auto" w:fill="auto"/>
          </w:tcPr>
          <w:p w14:paraId="7D6D8F2B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3" w:type="dxa"/>
          </w:tcPr>
          <w:p w14:paraId="6F1A5529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</w:t>
            </w:r>
          </w:p>
          <w:p w14:paraId="6041FF80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1134" w:type="dxa"/>
          </w:tcPr>
          <w:p w14:paraId="5EF3CA35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по плану</w:t>
            </w:r>
          </w:p>
        </w:tc>
        <w:tc>
          <w:tcPr>
            <w:tcW w:w="1134" w:type="dxa"/>
          </w:tcPr>
          <w:p w14:paraId="49A144FF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Дата по факту</w:t>
            </w:r>
          </w:p>
        </w:tc>
      </w:tr>
      <w:tr w:rsidR="008D419F" w:rsidRPr="008D419F" w14:paraId="186DCDC1" w14:textId="77777777" w:rsidTr="002D32CE">
        <w:trPr>
          <w:trHeight w:val="557"/>
        </w:trPr>
        <w:tc>
          <w:tcPr>
            <w:tcW w:w="10065" w:type="dxa"/>
            <w:gridSpan w:val="5"/>
          </w:tcPr>
          <w:p w14:paraId="2A519FD7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Язык и культура (12 ч.)</w:t>
            </w:r>
          </w:p>
        </w:tc>
      </w:tr>
      <w:tr w:rsidR="008D419F" w:rsidRPr="008D419F" w14:paraId="1D83650E" w14:textId="77777777" w:rsidTr="002D32CE">
        <w:trPr>
          <w:trHeight w:val="557"/>
        </w:trPr>
        <w:tc>
          <w:tcPr>
            <w:tcW w:w="709" w:type="dxa"/>
          </w:tcPr>
          <w:p w14:paraId="477B2600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14:paraId="5A6DB360" w14:textId="77777777" w:rsidR="008D419F" w:rsidRPr="008D419F" w:rsidRDefault="008D419F" w:rsidP="002D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993" w:type="dxa"/>
          </w:tcPr>
          <w:p w14:paraId="3D8760DD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D9BC2D9" w14:textId="2220E084" w:rsidR="008D419F" w:rsidRPr="002C43D0" w:rsidRDefault="00B22117" w:rsidP="002D32CE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4.09.23</w:t>
            </w:r>
          </w:p>
        </w:tc>
        <w:tc>
          <w:tcPr>
            <w:tcW w:w="1134" w:type="dxa"/>
          </w:tcPr>
          <w:p w14:paraId="2B8EBA07" w14:textId="77777777" w:rsidR="008D419F" w:rsidRPr="008D419F" w:rsidRDefault="008D419F" w:rsidP="002D32C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7779C1F7" w14:textId="77777777" w:rsidTr="002D32CE">
        <w:trPr>
          <w:trHeight w:val="557"/>
        </w:trPr>
        <w:tc>
          <w:tcPr>
            <w:tcW w:w="709" w:type="dxa"/>
          </w:tcPr>
          <w:p w14:paraId="54C87AA3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14:paraId="2A15B408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Из истории русского литературного языка.</w:t>
            </w:r>
          </w:p>
        </w:tc>
        <w:tc>
          <w:tcPr>
            <w:tcW w:w="993" w:type="dxa"/>
          </w:tcPr>
          <w:p w14:paraId="1DA85134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D3FF781" w14:textId="52C70789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11.09.23</w:t>
            </w:r>
          </w:p>
        </w:tc>
        <w:tc>
          <w:tcPr>
            <w:tcW w:w="1134" w:type="dxa"/>
          </w:tcPr>
          <w:p w14:paraId="7A06F1D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7153A010" w14:textId="77777777" w:rsidTr="002D32CE">
        <w:trPr>
          <w:trHeight w:val="557"/>
        </w:trPr>
        <w:tc>
          <w:tcPr>
            <w:tcW w:w="709" w:type="dxa"/>
          </w:tcPr>
          <w:p w14:paraId="1513055D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14:paraId="15C1722A" w14:textId="6AE19AF4" w:rsidR="008D419F" w:rsidRPr="008D419F" w:rsidRDefault="00B22117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Диалекты как часть народной культуры</w:t>
            </w:r>
          </w:p>
        </w:tc>
        <w:tc>
          <w:tcPr>
            <w:tcW w:w="993" w:type="dxa"/>
          </w:tcPr>
          <w:p w14:paraId="394583A2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AD7B78B" w14:textId="218BFD0C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18.09.23</w:t>
            </w:r>
          </w:p>
        </w:tc>
        <w:tc>
          <w:tcPr>
            <w:tcW w:w="1134" w:type="dxa"/>
          </w:tcPr>
          <w:p w14:paraId="00A9133C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0A4645D8" w14:textId="77777777" w:rsidTr="002D32CE">
        <w:trPr>
          <w:trHeight w:val="557"/>
        </w:trPr>
        <w:tc>
          <w:tcPr>
            <w:tcW w:w="709" w:type="dxa"/>
          </w:tcPr>
          <w:p w14:paraId="303079A7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14:paraId="4EB7DA01" w14:textId="37488B75" w:rsidR="008D419F" w:rsidRPr="004B7F6C" w:rsidRDefault="00B22117" w:rsidP="008D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контрольная работа. </w:t>
            </w:r>
          </w:p>
        </w:tc>
        <w:tc>
          <w:tcPr>
            <w:tcW w:w="993" w:type="dxa"/>
          </w:tcPr>
          <w:p w14:paraId="7E332623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B4AFB63" w14:textId="2C53FA4B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25.09.23</w:t>
            </w:r>
          </w:p>
        </w:tc>
        <w:tc>
          <w:tcPr>
            <w:tcW w:w="1134" w:type="dxa"/>
          </w:tcPr>
          <w:p w14:paraId="569AC361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53FCCC73" w14:textId="77777777" w:rsidTr="002D32CE">
        <w:trPr>
          <w:trHeight w:val="557"/>
        </w:trPr>
        <w:tc>
          <w:tcPr>
            <w:tcW w:w="709" w:type="dxa"/>
          </w:tcPr>
          <w:p w14:paraId="44F22EA2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14:paraId="19F3DB6A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993" w:type="dxa"/>
          </w:tcPr>
          <w:p w14:paraId="3B352DD3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22BD9F6" w14:textId="5BA52634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2.10.23</w:t>
            </w:r>
          </w:p>
        </w:tc>
        <w:tc>
          <w:tcPr>
            <w:tcW w:w="1134" w:type="dxa"/>
          </w:tcPr>
          <w:p w14:paraId="675571D4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6ECD8019" w14:textId="77777777" w:rsidTr="002D32CE">
        <w:trPr>
          <w:trHeight w:val="557"/>
        </w:trPr>
        <w:tc>
          <w:tcPr>
            <w:tcW w:w="709" w:type="dxa"/>
          </w:tcPr>
          <w:p w14:paraId="243C40FB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14:paraId="3695918F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993" w:type="dxa"/>
          </w:tcPr>
          <w:p w14:paraId="22FDF384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373DD42" w14:textId="48C03FD3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9.10.23</w:t>
            </w:r>
          </w:p>
        </w:tc>
        <w:tc>
          <w:tcPr>
            <w:tcW w:w="1134" w:type="dxa"/>
          </w:tcPr>
          <w:p w14:paraId="0EFBD95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4F4DE5F7" w14:textId="77777777" w:rsidTr="002D32CE">
        <w:trPr>
          <w:trHeight w:val="557"/>
        </w:trPr>
        <w:tc>
          <w:tcPr>
            <w:tcW w:w="709" w:type="dxa"/>
          </w:tcPr>
          <w:p w14:paraId="5CB8205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14:paraId="1EBD7AC1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Особенности освоения иноязычной лексики</w:t>
            </w:r>
          </w:p>
        </w:tc>
        <w:tc>
          <w:tcPr>
            <w:tcW w:w="993" w:type="dxa"/>
          </w:tcPr>
          <w:p w14:paraId="661B0D16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6D1F011" w14:textId="125D5C65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16.10.23</w:t>
            </w:r>
          </w:p>
        </w:tc>
        <w:tc>
          <w:tcPr>
            <w:tcW w:w="1134" w:type="dxa"/>
          </w:tcPr>
          <w:p w14:paraId="2EF3854F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25DB6616" w14:textId="77777777" w:rsidTr="002D32CE">
        <w:trPr>
          <w:trHeight w:val="557"/>
        </w:trPr>
        <w:tc>
          <w:tcPr>
            <w:tcW w:w="709" w:type="dxa"/>
          </w:tcPr>
          <w:p w14:paraId="7A7C0C65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14:paraId="03F46C77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Современные неологизмы</w:t>
            </w:r>
          </w:p>
        </w:tc>
        <w:tc>
          <w:tcPr>
            <w:tcW w:w="993" w:type="dxa"/>
          </w:tcPr>
          <w:p w14:paraId="52F1C8C0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0AF5E72" w14:textId="19E8377F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23.10.23</w:t>
            </w:r>
          </w:p>
        </w:tc>
        <w:tc>
          <w:tcPr>
            <w:tcW w:w="1134" w:type="dxa"/>
          </w:tcPr>
          <w:p w14:paraId="02C6F61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0A099137" w14:textId="77777777" w:rsidTr="002D32CE">
        <w:trPr>
          <w:trHeight w:val="557"/>
        </w:trPr>
        <w:tc>
          <w:tcPr>
            <w:tcW w:w="709" w:type="dxa"/>
          </w:tcPr>
          <w:p w14:paraId="6CE82765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14:paraId="213C3086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Отражение во фразеологии истории и культуры народа</w:t>
            </w:r>
          </w:p>
        </w:tc>
        <w:tc>
          <w:tcPr>
            <w:tcW w:w="993" w:type="dxa"/>
          </w:tcPr>
          <w:p w14:paraId="1D1E4EA3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EBB8168" w14:textId="06B6598F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13.11.23</w:t>
            </w:r>
          </w:p>
        </w:tc>
        <w:tc>
          <w:tcPr>
            <w:tcW w:w="1134" w:type="dxa"/>
          </w:tcPr>
          <w:p w14:paraId="6A60437A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4C831ED5" w14:textId="77777777" w:rsidTr="002D32CE">
        <w:trPr>
          <w:trHeight w:val="557"/>
        </w:trPr>
        <w:tc>
          <w:tcPr>
            <w:tcW w:w="709" w:type="dxa"/>
          </w:tcPr>
          <w:p w14:paraId="2C14A20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14:paraId="2E99B9F8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Отражение во фразеологии истории и культуры народа</w:t>
            </w:r>
          </w:p>
        </w:tc>
        <w:tc>
          <w:tcPr>
            <w:tcW w:w="993" w:type="dxa"/>
          </w:tcPr>
          <w:p w14:paraId="5A80327D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31DC59F" w14:textId="0277B38E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20.11.23</w:t>
            </w:r>
          </w:p>
        </w:tc>
        <w:tc>
          <w:tcPr>
            <w:tcW w:w="1134" w:type="dxa"/>
          </w:tcPr>
          <w:p w14:paraId="283320E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23D894C5" w14:textId="77777777" w:rsidTr="002D32CE">
        <w:trPr>
          <w:trHeight w:val="557"/>
        </w:trPr>
        <w:tc>
          <w:tcPr>
            <w:tcW w:w="709" w:type="dxa"/>
          </w:tcPr>
          <w:p w14:paraId="5D42B01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14:paraId="626A2C9C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Современные фразеологизмы</w:t>
            </w:r>
          </w:p>
        </w:tc>
        <w:tc>
          <w:tcPr>
            <w:tcW w:w="993" w:type="dxa"/>
          </w:tcPr>
          <w:p w14:paraId="1E3E36BD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3C6B0DF" w14:textId="1382596D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27.11.23</w:t>
            </w:r>
          </w:p>
        </w:tc>
        <w:tc>
          <w:tcPr>
            <w:tcW w:w="1134" w:type="dxa"/>
          </w:tcPr>
          <w:p w14:paraId="087C4E68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33512011" w14:textId="77777777" w:rsidTr="002D32CE">
        <w:trPr>
          <w:trHeight w:val="557"/>
        </w:trPr>
        <w:tc>
          <w:tcPr>
            <w:tcW w:w="709" w:type="dxa"/>
          </w:tcPr>
          <w:p w14:paraId="46D00AC1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14:paraId="36396901" w14:textId="71DE7A4C" w:rsidR="008D419F" w:rsidRPr="008D419F" w:rsidRDefault="004B7F6C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произношения и ударения</w:t>
            </w:r>
          </w:p>
        </w:tc>
        <w:tc>
          <w:tcPr>
            <w:tcW w:w="993" w:type="dxa"/>
          </w:tcPr>
          <w:p w14:paraId="537E0B80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58C19EC" w14:textId="1E9870B1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4.12.23</w:t>
            </w:r>
          </w:p>
        </w:tc>
        <w:tc>
          <w:tcPr>
            <w:tcW w:w="1134" w:type="dxa"/>
          </w:tcPr>
          <w:p w14:paraId="0ACB4635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48CAF13C" w14:textId="77777777" w:rsidTr="002D32CE">
        <w:trPr>
          <w:trHeight w:val="557"/>
        </w:trPr>
        <w:tc>
          <w:tcPr>
            <w:tcW w:w="10065" w:type="dxa"/>
            <w:gridSpan w:val="5"/>
          </w:tcPr>
          <w:p w14:paraId="4A480A96" w14:textId="77777777" w:rsidR="008D419F" w:rsidRPr="002C43D0" w:rsidRDefault="008D419F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hAnsi="Times New Roman" w:cs="Times New Roman"/>
                <w:bCs/>
              </w:rPr>
              <w:t>Культура речи (12 ч.)</w:t>
            </w:r>
          </w:p>
        </w:tc>
      </w:tr>
      <w:tr w:rsidR="008D419F" w:rsidRPr="008D419F" w14:paraId="3472FBEA" w14:textId="77777777" w:rsidTr="002D32CE">
        <w:trPr>
          <w:trHeight w:val="557"/>
        </w:trPr>
        <w:tc>
          <w:tcPr>
            <w:tcW w:w="709" w:type="dxa"/>
          </w:tcPr>
          <w:p w14:paraId="2C957559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14:paraId="7CC3960B" w14:textId="2810A6C5" w:rsidR="008D419F" w:rsidRPr="004B7F6C" w:rsidRDefault="004B7F6C" w:rsidP="008D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993" w:type="dxa"/>
          </w:tcPr>
          <w:p w14:paraId="76602578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18A6800" w14:textId="69B1FAA0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11.12.23</w:t>
            </w:r>
          </w:p>
        </w:tc>
        <w:tc>
          <w:tcPr>
            <w:tcW w:w="1134" w:type="dxa"/>
          </w:tcPr>
          <w:p w14:paraId="15C4A823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3AF0D458" w14:textId="77777777" w:rsidTr="002D32CE">
        <w:trPr>
          <w:trHeight w:val="557"/>
        </w:trPr>
        <w:tc>
          <w:tcPr>
            <w:tcW w:w="709" w:type="dxa"/>
          </w:tcPr>
          <w:p w14:paraId="3A371880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14:paraId="6EB3ADD4" w14:textId="200A9297" w:rsidR="008D419F" w:rsidRPr="008D419F" w:rsidRDefault="004B7F6C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произношения и ударения </w:t>
            </w:r>
            <w:r w:rsidR="008D419F" w:rsidRPr="008D419F">
              <w:rPr>
                <w:rFonts w:ascii="Times New Roman" w:hAnsi="Times New Roman" w:cs="Times New Roman"/>
                <w:sz w:val="24"/>
                <w:szCs w:val="24"/>
              </w:rPr>
              <w:t>Нормы произношения отдельных грамматических форм</w:t>
            </w:r>
          </w:p>
        </w:tc>
        <w:tc>
          <w:tcPr>
            <w:tcW w:w="993" w:type="dxa"/>
          </w:tcPr>
          <w:p w14:paraId="7E209B38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3EFA143" w14:textId="64132B19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18.12.23</w:t>
            </w:r>
          </w:p>
        </w:tc>
        <w:tc>
          <w:tcPr>
            <w:tcW w:w="1134" w:type="dxa"/>
          </w:tcPr>
          <w:p w14:paraId="5B0A7329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597975B9" w14:textId="77777777" w:rsidTr="002D32CE">
        <w:trPr>
          <w:trHeight w:val="557"/>
        </w:trPr>
        <w:tc>
          <w:tcPr>
            <w:tcW w:w="709" w:type="dxa"/>
          </w:tcPr>
          <w:p w14:paraId="440F15C0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14:paraId="11C2422A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Синонимы и точность речи</w:t>
            </w:r>
          </w:p>
        </w:tc>
        <w:tc>
          <w:tcPr>
            <w:tcW w:w="993" w:type="dxa"/>
          </w:tcPr>
          <w:p w14:paraId="64710FCF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60786E22" w14:textId="2658C98B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25.12.23</w:t>
            </w:r>
          </w:p>
        </w:tc>
        <w:tc>
          <w:tcPr>
            <w:tcW w:w="1134" w:type="dxa"/>
          </w:tcPr>
          <w:p w14:paraId="07260AD0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0A7D6AE7" w14:textId="77777777" w:rsidTr="002D32CE">
        <w:trPr>
          <w:trHeight w:val="557"/>
        </w:trPr>
        <w:tc>
          <w:tcPr>
            <w:tcW w:w="709" w:type="dxa"/>
          </w:tcPr>
          <w:p w14:paraId="23A621D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14:paraId="376CCA3C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Антонимы и точность речи</w:t>
            </w:r>
          </w:p>
        </w:tc>
        <w:tc>
          <w:tcPr>
            <w:tcW w:w="993" w:type="dxa"/>
          </w:tcPr>
          <w:p w14:paraId="6397422D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CD2A525" w14:textId="54C9530F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15.01.24</w:t>
            </w:r>
          </w:p>
        </w:tc>
        <w:tc>
          <w:tcPr>
            <w:tcW w:w="1134" w:type="dxa"/>
          </w:tcPr>
          <w:p w14:paraId="78164C63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0F633F2B" w14:textId="77777777" w:rsidTr="002D32CE">
        <w:trPr>
          <w:trHeight w:val="557"/>
        </w:trPr>
        <w:tc>
          <w:tcPr>
            <w:tcW w:w="709" w:type="dxa"/>
          </w:tcPr>
          <w:p w14:paraId="087AD9F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14:paraId="6C098FFB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Лексические омонимы и точность речи</w:t>
            </w:r>
          </w:p>
        </w:tc>
        <w:tc>
          <w:tcPr>
            <w:tcW w:w="993" w:type="dxa"/>
          </w:tcPr>
          <w:p w14:paraId="45E57E8E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034D67F" w14:textId="640C57C8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22.01.24</w:t>
            </w:r>
          </w:p>
        </w:tc>
        <w:tc>
          <w:tcPr>
            <w:tcW w:w="1134" w:type="dxa"/>
          </w:tcPr>
          <w:p w14:paraId="56156F7F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6BC2B9DE" w14:textId="77777777" w:rsidTr="002D32CE">
        <w:trPr>
          <w:trHeight w:val="557"/>
        </w:trPr>
        <w:tc>
          <w:tcPr>
            <w:tcW w:w="709" w:type="dxa"/>
          </w:tcPr>
          <w:p w14:paraId="6D7B1AE7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14:paraId="26C3F84C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имён собственных</w:t>
            </w:r>
          </w:p>
        </w:tc>
        <w:tc>
          <w:tcPr>
            <w:tcW w:w="993" w:type="dxa"/>
          </w:tcPr>
          <w:p w14:paraId="47193022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C586EDB" w14:textId="6EC4A216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29.01.24</w:t>
            </w:r>
          </w:p>
        </w:tc>
        <w:tc>
          <w:tcPr>
            <w:tcW w:w="1134" w:type="dxa"/>
          </w:tcPr>
          <w:p w14:paraId="57A18D9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12776872" w14:textId="77777777" w:rsidTr="002D32CE">
        <w:trPr>
          <w:trHeight w:val="557"/>
        </w:trPr>
        <w:tc>
          <w:tcPr>
            <w:tcW w:w="709" w:type="dxa"/>
          </w:tcPr>
          <w:p w14:paraId="286160D4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095" w:type="dxa"/>
            <w:shd w:val="clear" w:color="auto" w:fill="auto"/>
          </w:tcPr>
          <w:p w14:paraId="3ACC5D23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существительных</w:t>
            </w:r>
          </w:p>
        </w:tc>
        <w:tc>
          <w:tcPr>
            <w:tcW w:w="993" w:type="dxa"/>
          </w:tcPr>
          <w:p w14:paraId="4D1DE36D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EAAB307" w14:textId="4F4B95BB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5.02.24</w:t>
            </w:r>
          </w:p>
        </w:tc>
        <w:tc>
          <w:tcPr>
            <w:tcW w:w="1134" w:type="dxa"/>
          </w:tcPr>
          <w:p w14:paraId="45A2D2A2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0DB2BEE7" w14:textId="77777777" w:rsidTr="002D32CE">
        <w:trPr>
          <w:trHeight w:val="557"/>
        </w:trPr>
        <w:tc>
          <w:tcPr>
            <w:tcW w:w="709" w:type="dxa"/>
          </w:tcPr>
          <w:p w14:paraId="09EE9DDB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14:paraId="222A9621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993" w:type="dxa"/>
          </w:tcPr>
          <w:p w14:paraId="56CE32F9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F866322" w14:textId="74826104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12.02.24</w:t>
            </w:r>
          </w:p>
        </w:tc>
        <w:tc>
          <w:tcPr>
            <w:tcW w:w="1134" w:type="dxa"/>
          </w:tcPr>
          <w:p w14:paraId="2195DFAD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12EBA432" w14:textId="77777777" w:rsidTr="002D32CE">
        <w:trPr>
          <w:trHeight w:val="557"/>
        </w:trPr>
        <w:tc>
          <w:tcPr>
            <w:tcW w:w="709" w:type="dxa"/>
          </w:tcPr>
          <w:p w14:paraId="1D52493C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14:paraId="78D047CD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имён прилагательных, числительных, местоимений</w:t>
            </w:r>
          </w:p>
        </w:tc>
        <w:tc>
          <w:tcPr>
            <w:tcW w:w="993" w:type="dxa"/>
          </w:tcPr>
          <w:p w14:paraId="695F8ED6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1F7A241" w14:textId="64C37000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19.02.24</w:t>
            </w:r>
          </w:p>
        </w:tc>
        <w:tc>
          <w:tcPr>
            <w:tcW w:w="1134" w:type="dxa"/>
          </w:tcPr>
          <w:p w14:paraId="64184A6A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295F6AEE" w14:textId="77777777" w:rsidTr="002D32CE">
        <w:trPr>
          <w:trHeight w:val="557"/>
        </w:trPr>
        <w:tc>
          <w:tcPr>
            <w:tcW w:w="709" w:type="dxa"/>
          </w:tcPr>
          <w:p w14:paraId="7506C3EA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14:paraId="1F96D93A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93" w:type="dxa"/>
          </w:tcPr>
          <w:p w14:paraId="79184B3A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40AE303" w14:textId="0DD64C1A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26.02.24</w:t>
            </w:r>
          </w:p>
        </w:tc>
        <w:tc>
          <w:tcPr>
            <w:tcW w:w="1134" w:type="dxa"/>
          </w:tcPr>
          <w:p w14:paraId="20B3B625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23E16815" w14:textId="77777777" w:rsidTr="002D32CE">
        <w:trPr>
          <w:trHeight w:val="557"/>
        </w:trPr>
        <w:tc>
          <w:tcPr>
            <w:tcW w:w="709" w:type="dxa"/>
          </w:tcPr>
          <w:p w14:paraId="4C95FCDC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5" w:type="dxa"/>
            <w:shd w:val="clear" w:color="auto" w:fill="auto"/>
          </w:tcPr>
          <w:p w14:paraId="311259F1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993" w:type="dxa"/>
          </w:tcPr>
          <w:p w14:paraId="28113A1C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37EF098E" w14:textId="23BB4EF1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4.03.24</w:t>
            </w:r>
          </w:p>
        </w:tc>
        <w:tc>
          <w:tcPr>
            <w:tcW w:w="1134" w:type="dxa"/>
          </w:tcPr>
          <w:p w14:paraId="684E6E11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1BFF8766" w14:textId="77777777" w:rsidTr="002D32CE">
        <w:trPr>
          <w:trHeight w:val="557"/>
        </w:trPr>
        <w:tc>
          <w:tcPr>
            <w:tcW w:w="709" w:type="dxa"/>
          </w:tcPr>
          <w:p w14:paraId="1962A24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5" w:type="dxa"/>
            <w:shd w:val="clear" w:color="auto" w:fill="auto"/>
          </w:tcPr>
          <w:p w14:paraId="77F95868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</w:t>
            </w:r>
          </w:p>
        </w:tc>
        <w:tc>
          <w:tcPr>
            <w:tcW w:w="993" w:type="dxa"/>
          </w:tcPr>
          <w:p w14:paraId="33C19853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4FD7C73" w14:textId="4E87C88E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11.03.24</w:t>
            </w:r>
          </w:p>
        </w:tc>
        <w:tc>
          <w:tcPr>
            <w:tcW w:w="1134" w:type="dxa"/>
          </w:tcPr>
          <w:p w14:paraId="2B9C0884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76DA5FC2" w14:textId="77777777" w:rsidTr="002D32CE">
        <w:trPr>
          <w:trHeight w:val="557"/>
        </w:trPr>
        <w:tc>
          <w:tcPr>
            <w:tcW w:w="10065" w:type="dxa"/>
            <w:gridSpan w:val="5"/>
          </w:tcPr>
          <w:p w14:paraId="34FA068F" w14:textId="32639C32" w:rsidR="008D419F" w:rsidRPr="002C43D0" w:rsidRDefault="008D419F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hAnsi="Times New Roman" w:cs="Times New Roman"/>
                <w:bCs/>
              </w:rPr>
              <w:t>Речь. Текст (10 ч.)</w:t>
            </w:r>
          </w:p>
        </w:tc>
      </w:tr>
      <w:tr w:rsidR="008D419F" w:rsidRPr="008D419F" w14:paraId="16F9FB91" w14:textId="77777777" w:rsidTr="002D32CE">
        <w:trPr>
          <w:trHeight w:val="557"/>
        </w:trPr>
        <w:tc>
          <w:tcPr>
            <w:tcW w:w="709" w:type="dxa"/>
          </w:tcPr>
          <w:p w14:paraId="32987E14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5" w:type="dxa"/>
            <w:shd w:val="clear" w:color="auto" w:fill="auto"/>
          </w:tcPr>
          <w:p w14:paraId="1F298E9F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Эффективные приёмы чтения</w:t>
            </w:r>
          </w:p>
        </w:tc>
        <w:tc>
          <w:tcPr>
            <w:tcW w:w="993" w:type="dxa"/>
          </w:tcPr>
          <w:p w14:paraId="18513CEF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F9B6820" w14:textId="54AE61FC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18.03.24</w:t>
            </w:r>
          </w:p>
        </w:tc>
        <w:tc>
          <w:tcPr>
            <w:tcW w:w="1134" w:type="dxa"/>
          </w:tcPr>
          <w:p w14:paraId="07F6828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3BA3B08F" w14:textId="77777777" w:rsidTr="002D32CE">
        <w:trPr>
          <w:trHeight w:val="557"/>
        </w:trPr>
        <w:tc>
          <w:tcPr>
            <w:tcW w:w="709" w:type="dxa"/>
          </w:tcPr>
          <w:p w14:paraId="0F34959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5" w:type="dxa"/>
            <w:shd w:val="clear" w:color="auto" w:fill="auto"/>
          </w:tcPr>
          <w:p w14:paraId="6F5B5FE6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Этапы работы с текстом</w:t>
            </w:r>
          </w:p>
        </w:tc>
        <w:tc>
          <w:tcPr>
            <w:tcW w:w="993" w:type="dxa"/>
          </w:tcPr>
          <w:p w14:paraId="1F7AF48A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4B0420E2" w14:textId="28D6E16D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1.04.24</w:t>
            </w:r>
          </w:p>
        </w:tc>
        <w:tc>
          <w:tcPr>
            <w:tcW w:w="1134" w:type="dxa"/>
          </w:tcPr>
          <w:p w14:paraId="786E5444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4406ECDA" w14:textId="77777777" w:rsidTr="002D32CE">
        <w:trPr>
          <w:trHeight w:val="557"/>
        </w:trPr>
        <w:tc>
          <w:tcPr>
            <w:tcW w:w="709" w:type="dxa"/>
          </w:tcPr>
          <w:p w14:paraId="11B94188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5" w:type="dxa"/>
            <w:shd w:val="clear" w:color="auto" w:fill="auto"/>
          </w:tcPr>
          <w:p w14:paraId="0B13C13F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Тематическое единство текста</w:t>
            </w:r>
          </w:p>
        </w:tc>
        <w:tc>
          <w:tcPr>
            <w:tcW w:w="993" w:type="dxa"/>
          </w:tcPr>
          <w:p w14:paraId="0FE94244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29FDCE9" w14:textId="68CBFB75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8.04.24</w:t>
            </w:r>
          </w:p>
        </w:tc>
        <w:tc>
          <w:tcPr>
            <w:tcW w:w="1134" w:type="dxa"/>
          </w:tcPr>
          <w:p w14:paraId="49EA7E95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7C814911" w14:textId="77777777" w:rsidTr="002D32CE">
        <w:trPr>
          <w:trHeight w:val="557"/>
        </w:trPr>
        <w:tc>
          <w:tcPr>
            <w:tcW w:w="709" w:type="dxa"/>
          </w:tcPr>
          <w:p w14:paraId="58B9460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5" w:type="dxa"/>
            <w:shd w:val="clear" w:color="auto" w:fill="auto"/>
          </w:tcPr>
          <w:p w14:paraId="56C15F47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Тексты описательного типа</w:t>
            </w:r>
          </w:p>
        </w:tc>
        <w:tc>
          <w:tcPr>
            <w:tcW w:w="993" w:type="dxa"/>
          </w:tcPr>
          <w:p w14:paraId="5370F89D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FFE865D" w14:textId="5F5A2552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15.04.24</w:t>
            </w:r>
          </w:p>
        </w:tc>
        <w:tc>
          <w:tcPr>
            <w:tcW w:w="1134" w:type="dxa"/>
          </w:tcPr>
          <w:p w14:paraId="527563C4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1A435CE9" w14:textId="77777777" w:rsidTr="002D32CE">
        <w:trPr>
          <w:trHeight w:val="557"/>
        </w:trPr>
        <w:tc>
          <w:tcPr>
            <w:tcW w:w="709" w:type="dxa"/>
          </w:tcPr>
          <w:p w14:paraId="06DCFC7A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5" w:type="dxa"/>
            <w:shd w:val="clear" w:color="auto" w:fill="auto"/>
          </w:tcPr>
          <w:p w14:paraId="66CE8BFD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Разговорная речь. Рассказ о событии. Бывальщина</w:t>
            </w:r>
          </w:p>
        </w:tc>
        <w:tc>
          <w:tcPr>
            <w:tcW w:w="993" w:type="dxa"/>
          </w:tcPr>
          <w:p w14:paraId="1CDD678B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74D9F1EC" w14:textId="1E60E4FF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22</w:t>
            </w:r>
            <w:r w:rsidR="008E5DF7"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.04.24</w:t>
            </w:r>
          </w:p>
        </w:tc>
        <w:tc>
          <w:tcPr>
            <w:tcW w:w="1134" w:type="dxa"/>
          </w:tcPr>
          <w:p w14:paraId="6822CDF0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1A9B30DC" w14:textId="77777777" w:rsidTr="002D32CE">
        <w:trPr>
          <w:trHeight w:val="557"/>
        </w:trPr>
        <w:tc>
          <w:tcPr>
            <w:tcW w:w="709" w:type="dxa"/>
          </w:tcPr>
          <w:p w14:paraId="25501FA0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5" w:type="dxa"/>
            <w:shd w:val="clear" w:color="auto" w:fill="auto"/>
          </w:tcPr>
          <w:p w14:paraId="0DDA13D2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Научный стиль. Словарная статья</w:t>
            </w:r>
          </w:p>
        </w:tc>
        <w:tc>
          <w:tcPr>
            <w:tcW w:w="993" w:type="dxa"/>
          </w:tcPr>
          <w:p w14:paraId="023718D7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16C09067" w14:textId="6742DB2E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29</w:t>
            </w:r>
            <w:r w:rsidR="008E5DF7"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.04.24</w:t>
            </w:r>
          </w:p>
        </w:tc>
        <w:tc>
          <w:tcPr>
            <w:tcW w:w="1134" w:type="dxa"/>
          </w:tcPr>
          <w:p w14:paraId="74707DE8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6E01004E" w14:textId="77777777" w:rsidTr="002D32CE">
        <w:trPr>
          <w:trHeight w:val="557"/>
        </w:trPr>
        <w:tc>
          <w:tcPr>
            <w:tcW w:w="709" w:type="dxa"/>
          </w:tcPr>
          <w:p w14:paraId="4EAE19E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5" w:type="dxa"/>
            <w:shd w:val="clear" w:color="auto" w:fill="auto"/>
          </w:tcPr>
          <w:p w14:paraId="08246C51" w14:textId="0F88EFC8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 xml:space="preserve">Научное сообщение. </w:t>
            </w:r>
            <w:r w:rsidR="00B22117" w:rsidRPr="008D419F">
              <w:rPr>
                <w:rFonts w:ascii="Times New Roman" w:hAnsi="Times New Roman" w:cs="Times New Roman"/>
                <w:sz w:val="24"/>
                <w:szCs w:val="24"/>
              </w:rPr>
              <w:t>Устный ответ</w:t>
            </w:r>
          </w:p>
        </w:tc>
        <w:tc>
          <w:tcPr>
            <w:tcW w:w="993" w:type="dxa"/>
          </w:tcPr>
          <w:p w14:paraId="785C1825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0017308B" w14:textId="4F11F519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  <w:r w:rsidR="008E5DF7"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.05.24</w:t>
            </w:r>
          </w:p>
        </w:tc>
        <w:tc>
          <w:tcPr>
            <w:tcW w:w="1134" w:type="dxa"/>
          </w:tcPr>
          <w:p w14:paraId="14ADE398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6EFA3B57" w14:textId="77777777" w:rsidTr="002D32CE">
        <w:trPr>
          <w:trHeight w:val="557"/>
        </w:trPr>
        <w:tc>
          <w:tcPr>
            <w:tcW w:w="709" w:type="dxa"/>
          </w:tcPr>
          <w:p w14:paraId="37759FC6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5" w:type="dxa"/>
            <w:shd w:val="clear" w:color="auto" w:fill="auto"/>
          </w:tcPr>
          <w:p w14:paraId="367F44E0" w14:textId="77306514" w:rsidR="008D419F" w:rsidRPr="00B22117" w:rsidRDefault="00B22117" w:rsidP="008D41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3" w:type="dxa"/>
          </w:tcPr>
          <w:p w14:paraId="4B8205F6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562B9E3C" w14:textId="3379088B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13</w:t>
            </w:r>
            <w:r w:rsidR="008E5DF7"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.05.24</w:t>
            </w:r>
          </w:p>
        </w:tc>
        <w:tc>
          <w:tcPr>
            <w:tcW w:w="1134" w:type="dxa"/>
          </w:tcPr>
          <w:p w14:paraId="626244E7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D419F" w:rsidRPr="008D419F" w14:paraId="27B6BD0F" w14:textId="77777777" w:rsidTr="002D32CE">
        <w:trPr>
          <w:trHeight w:val="557"/>
        </w:trPr>
        <w:tc>
          <w:tcPr>
            <w:tcW w:w="709" w:type="dxa"/>
          </w:tcPr>
          <w:p w14:paraId="10C36840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D41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5" w:type="dxa"/>
            <w:shd w:val="clear" w:color="auto" w:fill="auto"/>
          </w:tcPr>
          <w:p w14:paraId="33832B9A" w14:textId="77777777" w:rsidR="008D419F" w:rsidRPr="008D419F" w:rsidRDefault="008D419F" w:rsidP="008D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19F">
              <w:rPr>
                <w:rFonts w:ascii="Times New Roman" w:hAnsi="Times New Roman" w:cs="Times New Roman"/>
                <w:sz w:val="24"/>
                <w:szCs w:val="24"/>
              </w:rPr>
              <w:t>Виды ответов</w:t>
            </w:r>
          </w:p>
        </w:tc>
        <w:tc>
          <w:tcPr>
            <w:tcW w:w="993" w:type="dxa"/>
          </w:tcPr>
          <w:p w14:paraId="4A2C904E" w14:textId="77777777" w:rsidR="008D419F" w:rsidRDefault="008D419F" w:rsidP="008D419F">
            <w:pPr>
              <w:jc w:val="center"/>
            </w:pPr>
            <w:r w:rsidRPr="00394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14:paraId="2AA8E69D" w14:textId="697DC309" w:rsidR="008D419F" w:rsidRPr="002C43D0" w:rsidRDefault="00B22117" w:rsidP="008D419F">
            <w:pPr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20</w:t>
            </w:r>
            <w:r w:rsidR="008E5DF7" w:rsidRPr="002C43D0">
              <w:rPr>
                <w:rFonts w:ascii="Times New Roman" w:eastAsia="Calibri" w:hAnsi="Times New Roman" w:cs="Times New Roman"/>
                <w:bCs/>
                <w:lang w:eastAsia="en-US"/>
              </w:rPr>
              <w:t>.05.24</w:t>
            </w:r>
          </w:p>
        </w:tc>
        <w:tc>
          <w:tcPr>
            <w:tcW w:w="1134" w:type="dxa"/>
          </w:tcPr>
          <w:p w14:paraId="2CA3EC8E" w14:textId="77777777" w:rsidR="008D419F" w:rsidRPr="008D419F" w:rsidRDefault="008D419F" w:rsidP="008D419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B512BA5" w14:textId="77777777" w:rsidR="005271C9" w:rsidRDefault="005271C9" w:rsidP="005271C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14:paraId="4404152F" w14:textId="77777777" w:rsidR="00153451" w:rsidRDefault="00153451"/>
    <w:sectPr w:rsidR="00153451" w:rsidSect="005271C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8CBA" w14:textId="77777777" w:rsidR="00792481" w:rsidRDefault="00792481" w:rsidP="005271C9">
      <w:pPr>
        <w:spacing w:after="0" w:line="240" w:lineRule="auto"/>
      </w:pPr>
      <w:r>
        <w:separator/>
      </w:r>
    </w:p>
  </w:endnote>
  <w:endnote w:type="continuationSeparator" w:id="0">
    <w:p w14:paraId="71E823F3" w14:textId="77777777" w:rsidR="00792481" w:rsidRDefault="00792481" w:rsidP="005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7850"/>
      <w:docPartObj>
        <w:docPartGallery w:val="Page Numbers (Bottom of Page)"/>
        <w:docPartUnique/>
      </w:docPartObj>
    </w:sdtPr>
    <w:sdtEndPr/>
    <w:sdtContent>
      <w:p w14:paraId="195523C3" w14:textId="77777777" w:rsidR="005271C9" w:rsidRDefault="00BE488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C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49BB71" w14:textId="77777777" w:rsidR="005271C9" w:rsidRDefault="005271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B512E" w14:textId="77777777" w:rsidR="00792481" w:rsidRDefault="00792481" w:rsidP="005271C9">
      <w:pPr>
        <w:spacing w:after="0" w:line="240" w:lineRule="auto"/>
      </w:pPr>
      <w:r>
        <w:separator/>
      </w:r>
    </w:p>
  </w:footnote>
  <w:footnote w:type="continuationSeparator" w:id="0">
    <w:p w14:paraId="3B95DC80" w14:textId="77777777" w:rsidR="00792481" w:rsidRDefault="00792481" w:rsidP="00527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1C9"/>
    <w:rsid w:val="00153451"/>
    <w:rsid w:val="002C43D0"/>
    <w:rsid w:val="004B7F6C"/>
    <w:rsid w:val="005271C9"/>
    <w:rsid w:val="00747CD6"/>
    <w:rsid w:val="00792481"/>
    <w:rsid w:val="008D419F"/>
    <w:rsid w:val="008E5DF7"/>
    <w:rsid w:val="00B06AA7"/>
    <w:rsid w:val="00B22117"/>
    <w:rsid w:val="00BE4881"/>
    <w:rsid w:val="00C12C0A"/>
    <w:rsid w:val="00C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71F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1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7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1C9"/>
  </w:style>
  <w:style w:type="paragraph" w:styleId="a6">
    <w:name w:val="footer"/>
    <w:basedOn w:val="a"/>
    <w:link w:val="a7"/>
    <w:uiPriority w:val="99"/>
    <w:unhideWhenUsed/>
    <w:rsid w:val="0052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1C9"/>
  </w:style>
  <w:style w:type="table" w:customStyle="1" w:styleId="11">
    <w:name w:val="Сетка таблицы11"/>
    <w:basedOn w:val="a1"/>
    <w:uiPriority w:val="59"/>
    <w:rsid w:val="00C12C0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71C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71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2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1C9"/>
  </w:style>
  <w:style w:type="paragraph" w:styleId="a6">
    <w:name w:val="footer"/>
    <w:basedOn w:val="a"/>
    <w:link w:val="a7"/>
    <w:uiPriority w:val="99"/>
    <w:unhideWhenUsed/>
    <w:rsid w:val="00527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1C9"/>
  </w:style>
  <w:style w:type="table" w:customStyle="1" w:styleId="11">
    <w:name w:val="Сетка таблицы11"/>
    <w:basedOn w:val="a1"/>
    <w:uiPriority w:val="59"/>
    <w:rsid w:val="00C12C0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2023-10-19T11:23:00Z</cp:lastPrinted>
  <dcterms:created xsi:type="dcterms:W3CDTF">2023-10-18T18:39:00Z</dcterms:created>
  <dcterms:modified xsi:type="dcterms:W3CDTF">2023-10-19T11:38:00Z</dcterms:modified>
</cp:coreProperties>
</file>