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Пояснительная записка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Программа курса внеурочной деятельности </w:t>
      </w:r>
      <w:r w:rsidRPr="00CF4DCA">
        <w:rPr>
          <w:color w:val="000000" w:themeColor="text1"/>
        </w:rPr>
        <w:t>“</w:t>
      </w:r>
      <w:r w:rsidR="00CF4DCA" w:rsidRPr="00CF4DCA">
        <w:rPr>
          <w:color w:val="000000" w:themeColor="text1"/>
        </w:rPr>
        <w:t>Уроки здоровья</w:t>
      </w:r>
      <w:r w:rsidRPr="00152430">
        <w:rPr>
          <w:color w:val="333333"/>
        </w:rPr>
        <w:t>” (далее – Программа) направлена на комплексное и последовательное развитие у обучающихся начальных классов умений и навыков здорового образа жизни.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В современных условиях проблема сохранения здоровья детей чрезвычайно важна и в связи с резким снижением процента здоровых детей. Может быть,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нагрузки. Весьма существенным фактором “школьного нездоровья”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 я, алкоголизма и наркомании. Важно, чтобы профилактика асоциальных явлений взяла свое начало в начальных классах.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Как никогда актуальной остается проблема сохранения и укрепления здоровья с раннего возраста. Решающая роль в ее решении отводится школе. Ей доверено воспитание нового поколения россиян. Помочь России выйти из кризиса смогут только успешные люди. Успешные – значит пони мающие свое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Здоровый ребенок может успешно учиться, продуктивно проводить свой досуг, стать в полной мере творцом своей судьбы.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жизни, при этом, не делая акцента на сами вредные привычки. Главное – приобщить детей к здоровому образу жизни.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Программа внеурочной деятельности по спортивно-оздоровительному направлению “</w:t>
      </w:r>
      <w:r w:rsidR="000E6514" w:rsidRPr="000E6514">
        <w:rPr>
          <w:color w:val="333333"/>
        </w:rPr>
        <w:t>Уроки здоровья</w:t>
      </w:r>
      <w:r w:rsidRPr="00152430">
        <w:rPr>
          <w:color w:val="333333"/>
        </w:rPr>
        <w:t xml:space="preserve">”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152430">
        <w:rPr>
          <w:color w:val="333333"/>
        </w:rPr>
        <w:t>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 школы.</w:t>
      </w:r>
      <w:proofErr w:type="gramEnd"/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152430">
        <w:rPr>
          <w:color w:val="333333"/>
        </w:rPr>
        <w:t>обучающихся</w:t>
      </w:r>
      <w:proofErr w:type="gramEnd"/>
      <w:r w:rsidRPr="00152430">
        <w:rPr>
          <w:color w:val="333333"/>
        </w:rPr>
        <w:t xml:space="preserve"> на ступени начального общего образования являются:</w:t>
      </w:r>
    </w:p>
    <w:p w:rsidR="00152430" w:rsidRPr="00152430" w:rsidRDefault="00152430" w:rsidP="0015243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Закон РФ “Об образовании”;</w:t>
      </w:r>
    </w:p>
    <w:p w:rsidR="00152430" w:rsidRPr="00152430" w:rsidRDefault="00152430" w:rsidP="0015243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Федеральный государственный образовательный стандарт начального общего образования;</w:t>
      </w:r>
    </w:p>
    <w:p w:rsidR="00152430" w:rsidRPr="00152430" w:rsidRDefault="00152430" w:rsidP="0015243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Санитарно-эпидемиологические правила и нормы </w:t>
      </w:r>
      <w:proofErr w:type="spellStart"/>
      <w:r w:rsidRPr="00152430">
        <w:rPr>
          <w:color w:val="333333"/>
        </w:rPr>
        <w:t>СанПин</w:t>
      </w:r>
      <w:proofErr w:type="spellEnd"/>
      <w:r w:rsidRPr="00152430">
        <w:rPr>
          <w:color w:val="333333"/>
        </w:rPr>
        <w:t xml:space="preserve"> 2.4.2.2821 – 10;</w:t>
      </w:r>
    </w:p>
    <w:p w:rsidR="00152430" w:rsidRPr="00152430" w:rsidRDefault="00152430" w:rsidP="0015243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О недопустимости перегрузок обучающихся в начальной школе (Письмо МО РФ №220/11 – 13 от 20.02.1999);</w:t>
      </w:r>
    </w:p>
    <w:p w:rsidR="00152430" w:rsidRPr="00152430" w:rsidRDefault="00152430" w:rsidP="00152430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b/>
          <w:bCs/>
          <w:color w:val="333333"/>
        </w:rPr>
        <w:t>Цель курса внеурочной деятельности:</w:t>
      </w:r>
    </w:p>
    <w:p w:rsidR="00152430" w:rsidRPr="00152430" w:rsidRDefault="00152430" w:rsidP="00152430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укрепление психического и физического здоровья детей в процессе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152430">
        <w:rPr>
          <w:color w:val="333333"/>
        </w:rPr>
        <w:t>саморегуляции</w:t>
      </w:r>
      <w:proofErr w:type="spellEnd"/>
      <w:r w:rsidRPr="00152430">
        <w:rPr>
          <w:color w:val="333333"/>
        </w:rPr>
        <w:t xml:space="preserve"> и безопасного поведения, любящей свою Родину.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b/>
          <w:bCs/>
          <w:color w:val="333333"/>
        </w:rPr>
        <w:t>Задачи:</w:t>
      </w:r>
    </w:p>
    <w:p w:rsidR="00152430" w:rsidRPr="00152430" w:rsidRDefault="00152430" w:rsidP="001524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сформировать у детей необходимые знания, умения и навыки по здоровому образу жизни;</w:t>
      </w:r>
    </w:p>
    <w:p w:rsidR="00152430" w:rsidRPr="00152430" w:rsidRDefault="00152430" w:rsidP="001524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152430" w:rsidRPr="00152430" w:rsidRDefault="00152430" w:rsidP="001524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обеспечить физическое и психическое саморазвитие;</w:t>
      </w:r>
    </w:p>
    <w:p w:rsidR="00152430" w:rsidRPr="00152430" w:rsidRDefault="00152430" w:rsidP="001524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lastRenderedPageBreak/>
        <w:t>научить использовать полученные знания в повседневной жизни;</w:t>
      </w:r>
    </w:p>
    <w:p w:rsidR="00152430" w:rsidRPr="00152430" w:rsidRDefault="00152430" w:rsidP="00152430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добиться потребности выполнения элементарных правил </w:t>
      </w:r>
      <w:proofErr w:type="spellStart"/>
      <w:r w:rsidRPr="00152430">
        <w:rPr>
          <w:color w:val="333333"/>
        </w:rPr>
        <w:t>здоровьесбережения</w:t>
      </w:r>
      <w:proofErr w:type="spellEnd"/>
      <w:r w:rsidRPr="00152430">
        <w:rPr>
          <w:color w:val="333333"/>
        </w:rPr>
        <w:t>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Отличительные особенности программы, система контролирующих материалов для оценки планируемых результатов освоения программы.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Программа внеурочной деятельности по спортивно-оздоровительному направлению “</w:t>
      </w:r>
      <w:r w:rsidR="000E6514" w:rsidRPr="000E6514">
        <w:t xml:space="preserve"> </w:t>
      </w:r>
      <w:r w:rsidR="000E6514" w:rsidRPr="000E6514">
        <w:rPr>
          <w:color w:val="333333"/>
        </w:rPr>
        <w:t>Уроки здоровья</w:t>
      </w:r>
      <w:r w:rsidRPr="00152430">
        <w:rPr>
          <w:color w:val="333333"/>
        </w:rPr>
        <w:t>”, предполагает обучение на двух основных уровнях: 1 – информативный, который заключается в изучении правил и закономерностей здорового образа жизни; 2 - поведенческий, позволяющий закрепить социально-одобряемые модели поведения.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“портфолио”.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школьные праздники.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i/>
          <w:iCs/>
          <w:color w:val="333333"/>
        </w:rPr>
        <w:t>Критерии оценки знаний, умений и навыков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проведение мероприятий.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применять полученную информацию на практике.</w:t>
      </w:r>
    </w:p>
    <w:p w:rsidR="00152430" w:rsidRPr="00152430" w:rsidRDefault="00152430" w:rsidP="000E6514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ребенок будет значимым участником деятельности.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Особенности возрастной группы детей, которым адресована программа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Программа предназначена для обучающихся 1-4 классов. Занятия проводятся на добровольных началах с учетом склонностей ребят, их возможностей и интересов. Оптимальная численность группы 12-15 человек.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Оборудование, кадровое и методическое обеспечение программы, режим занятий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Для осуществления образовательного процесса по Программе “</w:t>
      </w:r>
      <w:r w:rsidR="00BA2FD9">
        <w:rPr>
          <w:color w:val="333333"/>
        </w:rPr>
        <w:t>Уроки здоровья</w:t>
      </w:r>
      <w:r w:rsidRPr="00152430">
        <w:rPr>
          <w:color w:val="333333"/>
        </w:rPr>
        <w:t>” необходимы следующие принадлежности: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- спортивный инвентарь;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- компьютер, принт</w:t>
      </w:r>
      <w:r w:rsidR="00BA2FD9">
        <w:rPr>
          <w:color w:val="333333"/>
        </w:rPr>
        <w:t xml:space="preserve">ер, сканер, </w:t>
      </w:r>
      <w:proofErr w:type="spellStart"/>
      <w:r w:rsidR="00BA2FD9">
        <w:rPr>
          <w:color w:val="333333"/>
        </w:rPr>
        <w:t>мультимедиапроектор</w:t>
      </w:r>
      <w:proofErr w:type="spellEnd"/>
      <w:r w:rsidR="00BA2FD9">
        <w:rPr>
          <w:color w:val="333333"/>
        </w:rPr>
        <w:t>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152430">
        <w:rPr>
          <w:color w:val="333333"/>
        </w:rPr>
        <w:t>СанПин</w:t>
      </w:r>
      <w:proofErr w:type="spellEnd"/>
      <w:r w:rsidRPr="00152430">
        <w:rPr>
          <w:color w:val="333333"/>
        </w:rPr>
        <w:t>, то есть 20-35 минут. Курс рассчитан на 33 часа (1 класс), 34</w:t>
      </w:r>
      <w:r w:rsidR="00BA2FD9">
        <w:rPr>
          <w:color w:val="333333"/>
        </w:rPr>
        <w:t>-35</w:t>
      </w:r>
      <w:r w:rsidRPr="00152430">
        <w:rPr>
          <w:color w:val="333333"/>
        </w:rPr>
        <w:t xml:space="preserve"> час</w:t>
      </w:r>
      <w:r w:rsidR="00BA2FD9">
        <w:rPr>
          <w:color w:val="333333"/>
        </w:rPr>
        <w:t>ов</w:t>
      </w:r>
      <w:r w:rsidRPr="00152430">
        <w:rPr>
          <w:color w:val="333333"/>
        </w:rPr>
        <w:t xml:space="preserve"> (2-4 классы).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Занятия проводятся в учебном кабинете, закрепленном за классом. Курс может вести как классный руководитель, так и любой другой учитель начальных классов.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152430">
        <w:rPr>
          <w:color w:val="333333"/>
        </w:rPr>
        <w:lastRenderedPageBreak/>
        <w:t>Здоровьесберегающая</w:t>
      </w:r>
      <w:proofErr w:type="spellEnd"/>
      <w:r w:rsidRPr="00152430">
        <w:rPr>
          <w:color w:val="333333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Прогнозируемый результат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032AE8" w:rsidRPr="001D4AF2" w:rsidRDefault="00032AE8" w:rsidP="00032AE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Универсальными компетенциями </w:t>
      </w: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7617B" w:rsidRPr="00D7617B" w:rsidRDefault="00032AE8" w:rsidP="00D7617B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Личностными результатами </w:t>
      </w: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</w:t>
      </w:r>
      <w:proofErr w:type="gramStart"/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—о</w:t>
      </w:r>
      <w:proofErr w:type="gramEnd"/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</w:t>
      </w:r>
      <w:r w:rsidR="00D761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 общий язык и общие интересы.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32A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proofErr w:type="spellEnd"/>
      <w:r w:rsidRPr="00032A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результатами </w:t>
      </w: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 давать им объективную оценку на основе освоенных знаний и имеющегося опыта;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—находить ошибки при выполнении учебных заданий, отбирать способы их исправления;                                                           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общаться и взаимодействовать со сверстниками на принципах взаимоуважения и взаимопомощи, дружбы и толерантности;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 организовывать самостоятельную деятельность с учётом требований её безопасности;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Предметными результатами </w:t>
      </w: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                                                                                                  — представлять физическую культуру как средство укрепления здоровья, физического развития и физической подготовки человека;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—   применять знания,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— организовывать и проводить со сверстниками подвижные игры и элементы соревнований;                                                                                                          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2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32AE8" w:rsidRPr="00032AE8" w:rsidRDefault="00032AE8" w:rsidP="00032AE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32AE8" w:rsidRPr="00032AE8" w:rsidRDefault="00032AE8" w:rsidP="00032AE8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</w:rPr>
      </w:pPr>
    </w:p>
    <w:p w:rsidR="00032AE8" w:rsidRPr="00152430" w:rsidRDefault="00032AE8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Оздоровительные результаты программы внеурочной деятельности</w:t>
      </w:r>
    </w:p>
    <w:p w:rsidR="00152430" w:rsidRPr="00152430" w:rsidRDefault="00152430" w:rsidP="00152430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 xml:space="preserve">осознание </w:t>
      </w:r>
      <w:proofErr w:type="gramStart"/>
      <w:r w:rsidRPr="00152430">
        <w:rPr>
          <w:color w:val="333333"/>
        </w:rPr>
        <w:t>обучающимися</w:t>
      </w:r>
      <w:proofErr w:type="gramEnd"/>
      <w:r w:rsidRPr="00152430">
        <w:rPr>
          <w:color w:val="333333"/>
        </w:rPr>
        <w:t xml:space="preserve">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мероприятии;</w:t>
      </w:r>
    </w:p>
    <w:p w:rsidR="00152430" w:rsidRPr="00152430" w:rsidRDefault="00152430" w:rsidP="00152430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152430">
        <w:rPr>
          <w:b/>
          <w:bCs/>
          <w:color w:val="333333"/>
        </w:rPr>
        <w:t>Содержание программы</w:t>
      </w:r>
    </w:p>
    <w:p w:rsidR="00152430" w:rsidRPr="00152430" w:rsidRDefault="00152430" w:rsidP="00BA2FD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Программа внеурочной деятельности по спортивно-оздоровительному направлению “</w:t>
      </w:r>
      <w:r w:rsidR="00CF4DCA">
        <w:rPr>
          <w:color w:val="333333"/>
        </w:rPr>
        <w:t>Уроки здоровья</w:t>
      </w:r>
      <w:r w:rsidRPr="00152430">
        <w:rPr>
          <w:color w:val="333333"/>
        </w:rPr>
        <w:t>” разбита на семь разделов: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“Наша школа”: личная гигиена, значение утренней гимнастики для организма;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“Здоровое питание”: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“Бережём здоровье”: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“Я в школе и дома”: социальн</w:t>
      </w:r>
      <w:bookmarkStart w:id="0" w:name="_GoBack"/>
      <w:bookmarkEnd w:id="0"/>
      <w:r w:rsidRPr="00152430">
        <w:rPr>
          <w:color w:val="333333"/>
        </w:rPr>
        <w:t xml:space="preserve">о-одобряемые нормы и правила </w:t>
      </w:r>
      <w:proofErr w:type="gramStart"/>
      <w:r w:rsidRPr="00152430">
        <w:rPr>
          <w:color w:val="333333"/>
        </w:rPr>
        <w:t>поведения</w:t>
      </w:r>
      <w:proofErr w:type="gramEnd"/>
      <w:r w:rsidRPr="00152430">
        <w:rPr>
          <w:color w:val="333333"/>
        </w:rPr>
        <w:t xml:space="preserve"> обучающихся в образовательном учреждении, гигиена одежды, правила хорошего тона;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“Чтоб забыть про докторов”: закаливание организма;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“Я и мое ближайшее окружение”: развитие познавательных процессов, значимые взрослые, вредные привычки, настроение в школе и дома;</w:t>
      </w:r>
    </w:p>
    <w:p w:rsidR="00152430" w:rsidRPr="00152430" w:rsidRDefault="00152430" w:rsidP="00BA2FD9">
      <w:pPr>
        <w:pStyle w:val="a3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>“Вы порадуйтесь за нас – перешли в другой мы класс”: первая доврачебная помощь в летний период, опасности летнего периода, подведение итогов работы за год.</w:t>
      </w:r>
    </w:p>
    <w:p w:rsidR="00152430" w:rsidRPr="00152430" w:rsidRDefault="00152430" w:rsidP="00BA2FD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52430">
        <w:rPr>
          <w:color w:val="333333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152430">
        <w:rPr>
          <w:color w:val="333333"/>
        </w:rPr>
        <w:t>Подобное содержание отражает взаимосвязь всех компонентов здоровья, подчеркивает взаимное влияние интеллектуальных способностей, коммуникативных умений, потребности в соблюдении гигиены, необходимость закаливания и правильного питания, эмоционального отношения к деятельности, умения оказывать первую доврачебную помощь на пропедевтическом уровне, на общее благополучие человека и его успешность в различного рода деятельности.</w:t>
      </w:r>
      <w:proofErr w:type="gramEnd"/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b/>
          <w:bCs/>
          <w:color w:val="333333"/>
        </w:rPr>
        <w:t>Программа состоит из четырех частей:</w:t>
      </w:r>
    </w:p>
    <w:p w:rsidR="00152430" w:rsidRPr="00152430" w:rsidRDefault="00152430" w:rsidP="00152430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1 класс: первичное ознакомление со здоровым образом жизни, формирование потребности в личной гигиене, ознакомление с витаминами и продуктами, их содержащими.</w:t>
      </w:r>
    </w:p>
    <w:p w:rsidR="00152430" w:rsidRPr="00152430" w:rsidRDefault="00152430" w:rsidP="00152430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2 класс: 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152430" w:rsidRPr="00152430" w:rsidRDefault="00152430" w:rsidP="00152430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3 класс: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152430" w:rsidRPr="00152430" w:rsidRDefault="00152430" w:rsidP="00152430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4 класс: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152430" w:rsidRPr="00152430" w:rsidRDefault="00152430" w:rsidP="0015243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52430">
        <w:rPr>
          <w:color w:val="333333"/>
        </w:rPr>
        <w:t>Данное содержание программы отражает социальную, психологическую и соматическую характеристику здоровья.</w:t>
      </w:r>
    </w:p>
    <w:p w:rsidR="00D7617B" w:rsidRDefault="00D7617B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152430" w:rsidRPr="00596FF6" w:rsidRDefault="000E6514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>
        <w:rPr>
          <w:color w:val="333333"/>
        </w:rPr>
        <w:lastRenderedPageBreak/>
        <w:t>Тематическое планирование</w:t>
      </w:r>
    </w:p>
    <w:p w:rsidR="00152430" w:rsidRPr="00596FF6" w:rsidRDefault="00152430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 w:rsidRPr="00596FF6">
        <w:rPr>
          <w:color w:val="333333"/>
        </w:rPr>
        <w:t>1 класс</w:t>
      </w:r>
    </w:p>
    <w:tbl>
      <w:tblPr>
        <w:tblW w:w="10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"/>
        <w:gridCol w:w="5109"/>
        <w:gridCol w:w="1328"/>
        <w:gridCol w:w="1033"/>
        <w:gridCol w:w="1023"/>
        <w:gridCol w:w="1355"/>
      </w:tblGrid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разделов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Всего, час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Введение. “Наша школа”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Дорога к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Здоровье в порядке – спасибо зарядке!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Друзья </w:t>
            </w:r>
            <w:proofErr w:type="spellStart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Мойдодыра</w:t>
            </w:r>
            <w:proofErr w:type="spellEnd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Праздник “Первоклассники – чистюли”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Праздник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Здоровое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Овощи, ягоды и фрукты – самые витаминные продукты!</w:t>
            </w:r>
          </w:p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Конкурс рисунков.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Культура питания. Чаепитие.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Ю. </w:t>
            </w:r>
            <w:proofErr w:type="spellStart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Тувим</w:t>
            </w:r>
            <w:proofErr w:type="spellEnd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“Овощи” (инсценировка о правильном питании)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и чем мы питаемся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Самые полезные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Викторина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Бережем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10-11.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Режиму дня мы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Продукты для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Экскурсия “Сезонные изменения в природе и в жизни человека”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обезопасить свою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День здоровья.</w:t>
            </w:r>
          </w:p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“В здоровом теле – здоровый дух”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Растем здоровыми.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Викторина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Я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Мой внешний вид – залог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Здоровье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Здоровая осанка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Калейдоскоп подвижных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Правила подготовки домашних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2A24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 болезни победим – быть здоровыми хотим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Игра-викторина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Чтоб забыть про докторов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6FF6" w:rsidRPr="00596FF6" w:rsidRDefault="00596FF6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Паспорт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Что бывает вкусным и полезным?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A247E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247E" w:rsidRPr="00596FF6" w:rsidRDefault="002A247E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День здоровья. “Веселые старты”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47E" w:rsidRPr="00596FF6" w:rsidRDefault="002A247E" w:rsidP="0059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2A24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“Если хочешь быть </w:t>
            </w:r>
            <w:proofErr w:type="gramStart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здоров</w:t>
            </w:r>
            <w:proofErr w:type="gramEnd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Круглый стол</w:t>
            </w:r>
          </w:p>
        </w:tc>
      </w:tr>
      <w:tr w:rsidR="00596FF6" w:rsidRPr="002A247E" w:rsidTr="002A247E">
        <w:trPr>
          <w:trHeight w:val="6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Я и мое ближайшее окружение.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2A24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Мое настроение. Выставка рисунков.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2A24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28-29.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Вредные и полезные привычки.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596FF6" w:rsidRPr="002A247E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“Вы порадуйтесь за нас – перешли в другой мы класс”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2A247E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A247E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Безопасное лето (просмотр </w:t>
            </w:r>
            <w:proofErr w:type="gramStart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видео-фильма</w:t>
            </w:r>
            <w:proofErr w:type="gramEnd"/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“Зеленая аптечка”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2A247E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Чему мы научились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</w:t>
            </w:r>
          </w:p>
        </w:tc>
      </w:tr>
      <w:tr w:rsidR="00596FF6" w:rsidRPr="00596FF6" w:rsidTr="002A24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FF6" w:rsidRPr="00596FF6" w:rsidRDefault="00596FF6" w:rsidP="0003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96F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596FF6" w:rsidRDefault="00596FF6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596FF6" w:rsidRDefault="00596FF6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596FF6" w:rsidRDefault="00596FF6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596FF6" w:rsidRDefault="00596FF6" w:rsidP="0015243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596FF6" w:rsidRDefault="00596FF6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96FF6" w:rsidRDefault="00596FF6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96FF6" w:rsidRDefault="00596FF6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96FF6" w:rsidRDefault="00596FF6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596FF6" w:rsidRDefault="00596FF6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0E6514" w:rsidRPr="002A247E" w:rsidRDefault="000E6514" w:rsidP="00CF4D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24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CF4DCA" w:rsidRPr="002A247E" w:rsidRDefault="00CF4DCA" w:rsidP="00CF4D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4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5127"/>
        <w:gridCol w:w="1125"/>
        <w:gridCol w:w="957"/>
        <w:gridCol w:w="1255"/>
        <w:gridCol w:w="1874"/>
      </w:tblGrid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 </w:t>
            </w: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“Наша школа”.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знания о здоровом образе жизни (ЗОЖ)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proofErr w:type="spell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Здоровейске</w:t>
            </w:r>
            <w:proofErr w:type="spell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организм – целая планета.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“Что длят здоровья хорошо, а что бывает плохо?”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Здоровое 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2A2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правильного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2A2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 Культура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2A2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каши? Как сделать кашу вкусной?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2A2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для моего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2A24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здорового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Бережем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– лучшее лекарство. Как сделать сон полезным?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закаляться? Обтирание и обливание.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иммунитет?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сохранять и укреплять свое здоровье?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занятиях спортом.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2A247E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одноклассники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устают глаза?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Сколиоз. Как его предотвратить?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травмы.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Переутомление и утомление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“Умники и умницы”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болеем?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как защищает нас от болезней?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витаминов. Здоровое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мое ближайшее окружение.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разный мир людей. Эмоции и чувства.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“Добрым быть приятнее, чем злым, завистливым и жадным”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“Что? Как” Почему?”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“Вы порадуйтесь за нас – перешли в другой мы класс”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85491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5491" w:rsidRPr="00CF4DCA" w:rsidRDefault="00885491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91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5491" w:rsidRPr="00CF4DCA" w:rsidRDefault="00885491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отравлений?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91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5491" w:rsidRPr="00CF4DCA" w:rsidRDefault="00885491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491" w:rsidRPr="00CF4DCA" w:rsidTr="0088549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5491" w:rsidRPr="00CF4DCA" w:rsidRDefault="00885491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 и достижения.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5491" w:rsidRPr="00CF4DCA" w:rsidRDefault="00885491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D53" w:rsidRDefault="00A76D53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A76D53" w:rsidRDefault="00A76D53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CF4DCA" w:rsidRPr="00CF4DCA" w:rsidRDefault="00CF4DCA" w:rsidP="00CF4DC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4DC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3 класс</w:t>
      </w:r>
    </w:p>
    <w:p w:rsidR="00CF4DCA" w:rsidRPr="00CF4DCA" w:rsidRDefault="00CF4DCA" w:rsidP="00CF4DC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4772"/>
        <w:gridCol w:w="1001"/>
        <w:gridCol w:w="957"/>
        <w:gridCol w:w="1255"/>
        <w:gridCol w:w="2472"/>
      </w:tblGrid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F4DCA" w:rsidRPr="009276CD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“Наша школа”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9276CD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“Здоровый образ жизни – что это?”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 Личная Гигиена.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“На острове здоровья”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“Барышни и кулинары”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физического и психического здоровья человека от правильного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микробы.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здоровая пища и как ее приготовить?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“Скатерть – самобранка и здоровье”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КНВ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Бережём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труд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труд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вода – наши лучшие друзья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“Как сохранить и укрепить свое здоровье”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“Природа – источник здоровья”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“Мое здоровье в моих руках”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внешний вид – залог здоровья”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“Как аукнется, так и откликнется” -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“Мои привычки – капризные сестрички”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“Зрение – окно в мир, бесценный дар”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правильной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Здоровьеспасатели</w:t>
            </w:r>
            <w:proofErr w:type="spell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вперед</w:t>
            </w:r>
            <w:r w:rsidR="0044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поведение. Правила пребывания в незнакомых местах.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это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“Разговор о правильном питании. Вкусные и полезные вкусности”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полезных домашних заготовок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мое ближайшее окружение.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76CD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увлечений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CD" w:rsidRPr="00CF4DCA" w:rsidTr="00927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76CD" w:rsidRPr="00CF4DCA" w:rsidRDefault="009276CD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 снова о вредных привычках…” Профилактическая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6CD" w:rsidRPr="00CF4DCA" w:rsidTr="00927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76CD" w:rsidRPr="00CF4DCA" w:rsidRDefault="009276CD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лучше, чем зло, зависть, жадность. Инсценировка. А. С. Пушкин “Сказка о рыбаке и рыбке”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76CD" w:rsidRPr="00CF4DCA" w:rsidRDefault="009276CD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9276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</w:tr>
      <w:tr w:rsidR="00CF4DCA" w:rsidRPr="00A76D53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“Вы порадуйтесь за нас – перешли в другой мы класс”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76D53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любой погоде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лесной аптеки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 зная броду, не суйся в воду” -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9276CD" w:rsidP="009276C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6D53" w:rsidRDefault="00A76D53" w:rsidP="00CF4DCA">
      <w:pPr>
        <w:shd w:val="clear" w:color="auto" w:fill="FFFFFF"/>
        <w:spacing w:after="135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</w:pPr>
    </w:p>
    <w:p w:rsidR="00CF4DCA" w:rsidRPr="00CF4DCA" w:rsidRDefault="00CF4DCA" w:rsidP="00CF4DC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4DC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4 класс</w:t>
      </w:r>
    </w:p>
    <w:p w:rsidR="00CF4DCA" w:rsidRPr="00CF4DCA" w:rsidRDefault="00CF4DCA" w:rsidP="00CF4DC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4668"/>
        <w:gridCol w:w="1051"/>
        <w:gridCol w:w="901"/>
        <w:gridCol w:w="1139"/>
        <w:gridCol w:w="2664"/>
      </w:tblGrid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“Наша школа”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A60B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“Здоровый образ жизни и мое здоровье”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 личной гигиене?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физкультурой. Их влияние на здоровье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 себя. Как воспитывать в себе сдержанность.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правильного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 наших предков. Современное меню для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 Дневной рацион школьника.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“Умеем ли мы правильно питаться?”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Бережем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должно быть в домашней аптечке?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“Мы за 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себя, когда что-то болит?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попадании инородных тел в глаз, ухо,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во время отдыха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ответственность за мое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“Режиму дня мы друзья”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“Знайте правила движенья, как таблицу умноженья”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поступки. Учимся находить причину и последствия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Дружба. Кто может считаться настоящим другом? Как дружить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отравлении жидкостями, пищей, парами и газом.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ушибся или порезался. Первая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A60B3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мое ближайшее окружение.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опыт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некоторые привычки называются вредными?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не хочется в школу. Школа и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A60B3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“Вы порадуйтесь за нас – перешли в другой мы класс”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вокруг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“Я здоровье берегу – сам себе я помогу”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B3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60B3A" w:rsidRPr="00CF4DCA" w:rsidRDefault="00A60B3A" w:rsidP="003F1A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образа жизни. 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B3A" w:rsidRPr="00CF4DCA" w:rsidRDefault="00A60B3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DCA" w:rsidRPr="00CF4DCA" w:rsidTr="00A60B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DCA" w:rsidRPr="00CF4DCA" w:rsidRDefault="00A60B3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“Умеем ли мы вести здоровый образ жизни”?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Книга здоровья</w:t>
            </w:r>
          </w:p>
        </w:tc>
      </w:tr>
      <w:tr w:rsidR="00CF4DCA" w:rsidRPr="00CF4DCA" w:rsidTr="00CF4D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DCA" w:rsidRPr="00CF4DCA" w:rsidRDefault="00CF4DCA" w:rsidP="00CF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4DCA" w:rsidRPr="00CF4DCA" w:rsidRDefault="00CF4DCA" w:rsidP="00CF4DC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4DC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CF4DCA" w:rsidRPr="00CF4DCA" w:rsidRDefault="00CF4DCA" w:rsidP="00CF4D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Литература, используемая педагогом для организации образовательного процесса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Климова И.И. Мастерская учителя: уроки здоровья. Конспекты уроков для 1 класса. Учебно-методическое пособие, - М.: УЦ “Перспектива”, 2009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Езушина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 “Азбука правильного питания. 1-2 классы: конспекты занятий, дидактические игры, викторины, сказки, исторические справки” - Волгоград: “Учитель”, 2008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Суслов В.Н. Этикет. Учусь правилам поведения. 1-4 классы. 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</w:t>
      </w:r>
      <w:proofErr w:type="gram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рактические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задания: учебно-методическое пособие. – Ростов-на </w:t>
      </w:r>
      <w:proofErr w:type="gram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–Д</w:t>
      </w:r>
      <w:proofErr w:type="gram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ону: “Легион”, 2010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Обухова Л.А., 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Лемяскина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Н.А., 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Жиренко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О.Е. Новые 135 уроков здоровья, или Школа докторов природы (1-4 класс)”- М.: “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2008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Ковалько В.И. “Школа Физкультминуток (1-4 класс): практические разработки физкультминуток, гимнастических комплексов, подвижных игр для младших школьников” - Москва.:, 2007</w:t>
      </w:r>
    </w:p>
    <w:p w:rsidR="00CF4DCA" w:rsidRPr="00CF4DCA" w:rsidRDefault="00CF4DCA" w:rsidP="00CF4D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Дереклеева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Н.И. Справочник классного руководителя: 1-4 классы / Под ред. И.С. Артюховой. – </w:t>
      </w:r>
      <w:proofErr w:type="gram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ВАКО, 2007 г., - 167 с. (Педагогика.</w:t>
      </w:r>
      <w:proofErr w:type="gram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Психология. </w:t>
      </w:r>
      <w:proofErr w:type="gram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Управление.)</w:t>
      </w:r>
      <w:proofErr w:type="gramEnd"/>
    </w:p>
    <w:p w:rsidR="00CF4DCA" w:rsidRPr="00CF4DCA" w:rsidRDefault="00CF4DCA" w:rsidP="00CF4D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Литература, рекомендуемая для детей и родителей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энциклопедия для дошкольника. – М.: “ОЛМА-ПРЕСС”, 2000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такое. Кто такой: в 3 томах - М.: “Педагогика-Пресс”, 1999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Дитрих А.К., 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Юрмин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Г.А., 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Кошурникова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Р.В. Почемучка. Детское справочное бюро. М.: “Педагогика-Пресс”, 1993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живёт человек. Серия “Твоя первая энциклопедия” - М.: “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Ниола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-Пресс”, 1998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Познай себя. Серия “Твоя первая энциклопедия” - М.: “</w:t>
      </w: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Ниола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-Пресс”, 1998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книга правил для воспитанных детей</w:t>
      </w:r>
    </w:p>
    <w:p w:rsidR="00CF4DCA" w:rsidRPr="00CF4DCA" w:rsidRDefault="00CF4DCA" w:rsidP="00CF4D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Ротенберг</w:t>
      </w:r>
      <w:proofErr w:type="spell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 Расти </w:t>
      </w:r>
      <w:proofErr w:type="gramStart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здоровым</w:t>
      </w:r>
      <w:proofErr w:type="gramEnd"/>
      <w:r w:rsidRPr="00CF4D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детская энциклопедия здоровья-М.: “Физкультура и спорт”, 1992</w:t>
      </w:r>
    </w:p>
    <w:p w:rsidR="00CF4DCA" w:rsidRPr="00CF4DCA" w:rsidRDefault="00CF4DCA">
      <w:pPr>
        <w:rPr>
          <w:rFonts w:ascii="Times New Roman" w:hAnsi="Times New Roman" w:cs="Times New Roman"/>
          <w:sz w:val="24"/>
          <w:szCs w:val="24"/>
        </w:rPr>
      </w:pPr>
    </w:p>
    <w:p w:rsidR="00152430" w:rsidRPr="00CF4DCA" w:rsidRDefault="00152430">
      <w:pPr>
        <w:rPr>
          <w:rFonts w:ascii="Times New Roman" w:hAnsi="Times New Roman" w:cs="Times New Roman"/>
          <w:sz w:val="24"/>
          <w:szCs w:val="24"/>
        </w:rPr>
      </w:pPr>
    </w:p>
    <w:sectPr w:rsidR="00152430" w:rsidRPr="00CF4DCA" w:rsidSect="00152430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56D"/>
    <w:multiLevelType w:val="multilevel"/>
    <w:tmpl w:val="EC3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4A14"/>
    <w:multiLevelType w:val="multilevel"/>
    <w:tmpl w:val="4E0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0FF"/>
    <w:multiLevelType w:val="multilevel"/>
    <w:tmpl w:val="21A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808C4"/>
    <w:multiLevelType w:val="multilevel"/>
    <w:tmpl w:val="15D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07013"/>
    <w:multiLevelType w:val="multilevel"/>
    <w:tmpl w:val="A5C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21200"/>
    <w:multiLevelType w:val="multilevel"/>
    <w:tmpl w:val="692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D445A"/>
    <w:multiLevelType w:val="hybridMultilevel"/>
    <w:tmpl w:val="CB64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C99"/>
    <w:multiLevelType w:val="multilevel"/>
    <w:tmpl w:val="9C8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62936"/>
    <w:multiLevelType w:val="multilevel"/>
    <w:tmpl w:val="6F54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F36EE"/>
    <w:multiLevelType w:val="multilevel"/>
    <w:tmpl w:val="1CE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253C5"/>
    <w:multiLevelType w:val="multilevel"/>
    <w:tmpl w:val="F0E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62E6"/>
    <w:multiLevelType w:val="multilevel"/>
    <w:tmpl w:val="DFA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A231C"/>
    <w:multiLevelType w:val="multilevel"/>
    <w:tmpl w:val="39A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5"/>
    <w:rsid w:val="00032AE8"/>
    <w:rsid w:val="000E6514"/>
    <w:rsid w:val="00152430"/>
    <w:rsid w:val="002A247E"/>
    <w:rsid w:val="002A7710"/>
    <w:rsid w:val="004475DA"/>
    <w:rsid w:val="005829EF"/>
    <w:rsid w:val="00596FF6"/>
    <w:rsid w:val="00885491"/>
    <w:rsid w:val="009276CD"/>
    <w:rsid w:val="00985A1C"/>
    <w:rsid w:val="009E349E"/>
    <w:rsid w:val="00A60B3A"/>
    <w:rsid w:val="00A76D53"/>
    <w:rsid w:val="00BA2FD9"/>
    <w:rsid w:val="00CB4C95"/>
    <w:rsid w:val="00CF4DCA"/>
    <w:rsid w:val="00D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CA"/>
  </w:style>
  <w:style w:type="character" w:customStyle="1" w:styleId="full-screen-content-deactivate">
    <w:name w:val="full-screen-content-deactivate"/>
    <w:basedOn w:val="a0"/>
    <w:rsid w:val="00CF4DCA"/>
  </w:style>
  <w:style w:type="character" w:customStyle="1" w:styleId="full-screen-content-activate">
    <w:name w:val="full-screen-content-activate"/>
    <w:basedOn w:val="a0"/>
    <w:rsid w:val="00CF4DCA"/>
  </w:style>
  <w:style w:type="paragraph" w:customStyle="1" w:styleId="text-right">
    <w:name w:val="text-right"/>
    <w:basedOn w:val="a"/>
    <w:rsid w:val="00C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DCA"/>
  </w:style>
  <w:style w:type="character" w:customStyle="1" w:styleId="full-screen-content-deactivate">
    <w:name w:val="full-screen-content-deactivate"/>
    <w:basedOn w:val="a0"/>
    <w:rsid w:val="00CF4DCA"/>
  </w:style>
  <w:style w:type="character" w:customStyle="1" w:styleId="full-screen-content-activate">
    <w:name w:val="full-screen-content-activate"/>
    <w:basedOn w:val="a0"/>
    <w:rsid w:val="00CF4DCA"/>
  </w:style>
  <w:style w:type="paragraph" w:customStyle="1" w:styleId="text-right">
    <w:name w:val="text-right"/>
    <w:basedOn w:val="a"/>
    <w:rsid w:val="00C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21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99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93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92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55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47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130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62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E968-3D32-41D4-952F-DC5E028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учитель</cp:lastModifiedBy>
  <cp:revision>10</cp:revision>
  <dcterms:created xsi:type="dcterms:W3CDTF">2019-09-27T09:57:00Z</dcterms:created>
  <dcterms:modified xsi:type="dcterms:W3CDTF">2019-09-30T09:12:00Z</dcterms:modified>
</cp:coreProperties>
</file>