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5A" w:rsidRPr="00385E5A" w:rsidRDefault="00385E5A" w:rsidP="00385E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horzAnchor="page" w:tblpX="1174" w:tblpY="345"/>
        <w:tblW w:w="10065" w:type="dxa"/>
        <w:tblLayout w:type="fixed"/>
        <w:tblLook w:val="00A0" w:firstRow="1" w:lastRow="0" w:firstColumn="1" w:lastColumn="0" w:noHBand="0" w:noVBand="0"/>
      </w:tblPr>
      <w:tblGrid>
        <w:gridCol w:w="5245"/>
        <w:gridCol w:w="4820"/>
      </w:tblGrid>
      <w:tr w:rsidR="008E2CC7" w:rsidRPr="008C2E78" w:rsidTr="00A728E9">
        <w:trPr>
          <w:trHeight w:val="1560"/>
        </w:trPr>
        <w:tc>
          <w:tcPr>
            <w:tcW w:w="5245" w:type="dxa"/>
          </w:tcPr>
          <w:p w:rsidR="008E2CC7" w:rsidRDefault="008E2CC7" w:rsidP="008E2CC7">
            <w:pPr>
              <w:widowControl w:val="0"/>
              <w:spacing w:after="0" w:line="240" w:lineRule="auto"/>
              <w:ind w:right="1843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8E2CC7" w:rsidRDefault="008E2CC7" w:rsidP="008E2CC7">
            <w:pPr>
              <w:widowControl w:val="0"/>
              <w:spacing w:after="0" w:line="240" w:lineRule="auto"/>
              <w:ind w:right="1843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Председатель родительского комитета</w:t>
            </w:r>
          </w:p>
          <w:p w:rsidR="008E2CC7" w:rsidRDefault="008E2CC7" w:rsidP="008E2CC7">
            <w:pPr>
              <w:widowControl w:val="0"/>
              <w:tabs>
                <w:tab w:val="left" w:pos="4992"/>
              </w:tabs>
              <w:spacing w:after="0" w:line="240" w:lineRule="auto"/>
              <w:ind w:right="34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  <w:proofErr w:type="spell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А.В.Алексеев</w:t>
            </w:r>
            <w:proofErr w:type="spellEnd"/>
          </w:p>
          <w:p w:rsidR="008E2CC7" w:rsidRPr="003B340E" w:rsidRDefault="008E2CC7" w:rsidP="008E2CC7">
            <w:pPr>
              <w:widowControl w:val="0"/>
              <w:tabs>
                <w:tab w:val="left" w:pos="4992"/>
              </w:tabs>
              <w:spacing w:after="0" w:line="240" w:lineRule="auto"/>
              <w:ind w:right="34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протокол №4 от  30.05.2019 г.</w:t>
            </w:r>
          </w:p>
        </w:tc>
        <w:tc>
          <w:tcPr>
            <w:tcW w:w="4820" w:type="dxa"/>
          </w:tcPr>
          <w:p w:rsidR="008E2CC7" w:rsidRPr="008C2E78" w:rsidRDefault="008E2CC7" w:rsidP="008E2CC7">
            <w:pPr>
              <w:widowControl w:val="0"/>
              <w:spacing w:after="0" w:line="240" w:lineRule="auto"/>
              <w:ind w:right="1843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8C2E78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8E2CC7" w:rsidRPr="008C2E78" w:rsidRDefault="008E2CC7" w:rsidP="008E2CC7">
            <w:pPr>
              <w:widowControl w:val="0"/>
              <w:spacing w:after="0" w:line="240" w:lineRule="auto"/>
              <w:ind w:right="1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8C2E7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Директор МБОУ «Центр образования № 15»</w:t>
            </w:r>
          </w:p>
          <w:p w:rsidR="008E2CC7" w:rsidRPr="008C2E78" w:rsidRDefault="008E2CC7" w:rsidP="008E2CC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городского округа город </w:t>
            </w:r>
            <w:r w:rsidRPr="008C2E7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Уфа РБ</w:t>
            </w:r>
          </w:p>
          <w:p w:rsidR="008E2CC7" w:rsidRPr="008C2E78" w:rsidRDefault="008E2CC7" w:rsidP="008E2CC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8C2E7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______________ И.Н.Бражников</w:t>
            </w:r>
          </w:p>
          <w:p w:rsidR="008E2CC7" w:rsidRPr="008C2E78" w:rsidRDefault="008E2CC7" w:rsidP="008E2CC7">
            <w:pPr>
              <w:widowControl w:val="0"/>
              <w:spacing w:after="0" w:line="240" w:lineRule="auto"/>
              <w:ind w:right="1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8C2E7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№ 193 от  30.05.2019 г.</w:t>
            </w:r>
          </w:p>
        </w:tc>
      </w:tr>
      <w:tr w:rsidR="008E2CC7" w:rsidRPr="008C2E78" w:rsidTr="00A728E9">
        <w:trPr>
          <w:trHeight w:val="1802"/>
        </w:trPr>
        <w:tc>
          <w:tcPr>
            <w:tcW w:w="5245" w:type="dxa"/>
          </w:tcPr>
          <w:p w:rsidR="008E2CC7" w:rsidRDefault="008E2CC7" w:rsidP="008E2CC7">
            <w:pPr>
              <w:widowControl w:val="0"/>
              <w:spacing w:after="0" w:line="240" w:lineRule="auto"/>
              <w:ind w:right="1843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2CC7" w:rsidRDefault="008E2CC7" w:rsidP="008E2CC7">
            <w:pPr>
              <w:widowControl w:val="0"/>
              <w:spacing w:after="0" w:line="240" w:lineRule="auto"/>
              <w:ind w:right="1843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РАССМОТРЕНО</w:t>
            </w:r>
          </w:p>
          <w:p w:rsidR="008E2CC7" w:rsidRDefault="008E2CC7" w:rsidP="008E2CC7">
            <w:pPr>
              <w:widowControl w:val="0"/>
              <w:spacing w:after="0" w:line="240" w:lineRule="auto"/>
              <w:ind w:right="1843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на совете </w:t>
            </w:r>
            <w:proofErr w:type="gramStart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2CC7" w:rsidRPr="003B340E" w:rsidRDefault="008E2CC7" w:rsidP="008E2CC7">
            <w:pPr>
              <w:widowControl w:val="0"/>
              <w:spacing w:after="0" w:line="240" w:lineRule="auto"/>
              <w:ind w:right="34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протокол № 11 от  30.05.2019 г.</w:t>
            </w:r>
          </w:p>
        </w:tc>
        <w:tc>
          <w:tcPr>
            <w:tcW w:w="4820" w:type="dxa"/>
          </w:tcPr>
          <w:p w:rsidR="008E2CC7" w:rsidRDefault="008E2CC7" w:rsidP="008E2CC7">
            <w:pPr>
              <w:widowControl w:val="0"/>
              <w:spacing w:after="0" w:line="240" w:lineRule="auto"/>
              <w:ind w:right="1843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2CC7" w:rsidRDefault="008E2CC7" w:rsidP="008E2CC7">
            <w:pPr>
              <w:widowControl w:val="0"/>
              <w:spacing w:after="0" w:line="240" w:lineRule="auto"/>
              <w:ind w:right="1843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8E2CC7" w:rsidRDefault="008E2CC7" w:rsidP="008E2CC7">
            <w:pPr>
              <w:widowControl w:val="0"/>
              <w:spacing w:after="0" w:line="240" w:lineRule="auto"/>
              <w:ind w:right="34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3B340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на педагогическом совете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2E78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МБОУ «Центр образования № 15»</w:t>
            </w:r>
          </w:p>
          <w:p w:rsidR="008E2CC7" w:rsidRPr="003B340E" w:rsidRDefault="008E2CC7" w:rsidP="008E2CC7">
            <w:pPr>
              <w:widowControl w:val="0"/>
              <w:spacing w:after="0" w:line="240" w:lineRule="auto"/>
              <w:ind w:right="34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протокол № 8 от  28.05.2019 г.</w:t>
            </w:r>
          </w:p>
          <w:p w:rsidR="008E2CC7" w:rsidRPr="008C2E78" w:rsidRDefault="008E2CC7" w:rsidP="008E2CC7">
            <w:pPr>
              <w:widowControl w:val="0"/>
              <w:spacing w:after="0" w:line="240" w:lineRule="auto"/>
              <w:ind w:right="1843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85E5A" w:rsidRPr="00385E5A" w:rsidRDefault="00385E5A" w:rsidP="00385E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85E5A" w:rsidRPr="00385E5A" w:rsidRDefault="00385E5A" w:rsidP="00385E5A">
      <w:pPr>
        <w:spacing w:after="0"/>
        <w:rPr>
          <w:rFonts w:ascii="Times New Roman" w:eastAsia="Calibri" w:hAnsi="Times New Roman" w:cs="Times New Roman"/>
          <w:b/>
          <w:sz w:val="44"/>
          <w:szCs w:val="44"/>
        </w:rPr>
      </w:pPr>
    </w:p>
    <w:p w:rsidR="00385E5A" w:rsidRPr="00385E5A" w:rsidRDefault="00385E5A" w:rsidP="00385E5A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385E5A" w:rsidRPr="00385E5A" w:rsidRDefault="00385E5A" w:rsidP="00385E5A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385E5A" w:rsidRPr="00385E5A" w:rsidRDefault="00385E5A" w:rsidP="00385E5A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385E5A" w:rsidRPr="00385E5A" w:rsidRDefault="00385E5A" w:rsidP="00385E5A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385E5A">
        <w:rPr>
          <w:rFonts w:ascii="Times New Roman" w:eastAsia="Calibri" w:hAnsi="Times New Roman" w:cs="Times New Roman"/>
          <w:b/>
          <w:sz w:val="44"/>
          <w:szCs w:val="44"/>
        </w:rPr>
        <w:t>УЧЕБНЫЙ ПЛАН</w:t>
      </w:r>
    </w:p>
    <w:p w:rsidR="00385E5A" w:rsidRPr="00385E5A" w:rsidRDefault="00385E5A" w:rsidP="00385E5A">
      <w:pPr>
        <w:spacing w:after="0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385E5A">
        <w:rPr>
          <w:rFonts w:ascii="Times New Roman" w:eastAsia="Calibri" w:hAnsi="Times New Roman" w:cs="Times New Roman"/>
          <w:sz w:val="44"/>
          <w:szCs w:val="44"/>
        </w:rPr>
        <w:t>муниципального бюджетного общеобразовательного учреждения</w:t>
      </w:r>
    </w:p>
    <w:p w:rsidR="00385E5A" w:rsidRPr="00385E5A" w:rsidRDefault="00385E5A" w:rsidP="00385E5A">
      <w:pPr>
        <w:spacing w:after="0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385E5A">
        <w:rPr>
          <w:rFonts w:ascii="Times New Roman" w:eastAsia="Calibri" w:hAnsi="Times New Roman" w:cs="Times New Roman"/>
          <w:sz w:val="44"/>
          <w:szCs w:val="44"/>
        </w:rPr>
        <w:t xml:space="preserve">«Центр образования №15» </w:t>
      </w:r>
    </w:p>
    <w:p w:rsidR="00385E5A" w:rsidRPr="00385E5A" w:rsidRDefault="00385E5A" w:rsidP="00385E5A">
      <w:pPr>
        <w:spacing w:after="0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385E5A">
        <w:rPr>
          <w:rFonts w:ascii="Times New Roman" w:eastAsia="Calibri" w:hAnsi="Times New Roman" w:cs="Times New Roman"/>
          <w:sz w:val="44"/>
          <w:szCs w:val="44"/>
        </w:rPr>
        <w:t xml:space="preserve">городского округа город Уфа </w:t>
      </w:r>
    </w:p>
    <w:p w:rsidR="00385E5A" w:rsidRPr="00385E5A" w:rsidRDefault="00385E5A" w:rsidP="00385E5A">
      <w:pPr>
        <w:spacing w:after="0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385E5A">
        <w:rPr>
          <w:rFonts w:ascii="Times New Roman" w:eastAsia="Calibri" w:hAnsi="Times New Roman" w:cs="Times New Roman"/>
          <w:sz w:val="44"/>
          <w:szCs w:val="44"/>
        </w:rPr>
        <w:t>Республики Башкортостан</w:t>
      </w:r>
    </w:p>
    <w:p w:rsidR="00385E5A" w:rsidRPr="00385E5A" w:rsidRDefault="00385E5A" w:rsidP="00385E5A">
      <w:pPr>
        <w:spacing w:after="0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385E5A">
        <w:rPr>
          <w:rFonts w:ascii="Times New Roman" w:eastAsia="Calibri" w:hAnsi="Times New Roman" w:cs="Times New Roman"/>
          <w:sz w:val="44"/>
          <w:szCs w:val="44"/>
        </w:rPr>
        <w:t xml:space="preserve">для </w:t>
      </w:r>
      <w:r>
        <w:rPr>
          <w:rFonts w:ascii="Times New Roman" w:eastAsia="Calibri" w:hAnsi="Times New Roman" w:cs="Times New Roman"/>
          <w:sz w:val="44"/>
          <w:szCs w:val="44"/>
        </w:rPr>
        <w:t>10</w:t>
      </w:r>
      <w:r w:rsidRPr="00385E5A">
        <w:rPr>
          <w:rFonts w:ascii="Times New Roman" w:eastAsia="Calibri" w:hAnsi="Times New Roman" w:cs="Times New Roman"/>
          <w:sz w:val="44"/>
          <w:szCs w:val="44"/>
        </w:rPr>
        <w:t>-11 классов</w:t>
      </w:r>
    </w:p>
    <w:p w:rsidR="00385E5A" w:rsidRPr="00385E5A" w:rsidRDefault="00385E5A" w:rsidP="00385E5A">
      <w:pPr>
        <w:spacing w:after="0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385E5A">
        <w:rPr>
          <w:rFonts w:ascii="Times New Roman" w:eastAsia="Calibri" w:hAnsi="Times New Roman" w:cs="Times New Roman"/>
          <w:sz w:val="44"/>
          <w:szCs w:val="44"/>
        </w:rPr>
        <w:t>на 201</w:t>
      </w:r>
      <w:r>
        <w:rPr>
          <w:rFonts w:ascii="Times New Roman" w:eastAsia="Calibri" w:hAnsi="Times New Roman" w:cs="Times New Roman"/>
          <w:sz w:val="44"/>
          <w:szCs w:val="44"/>
        </w:rPr>
        <w:t>9</w:t>
      </w:r>
      <w:r w:rsidRPr="00385E5A">
        <w:rPr>
          <w:rFonts w:ascii="Times New Roman" w:eastAsia="Calibri" w:hAnsi="Times New Roman" w:cs="Times New Roman"/>
          <w:sz w:val="44"/>
          <w:szCs w:val="44"/>
        </w:rPr>
        <w:t>-20</w:t>
      </w:r>
      <w:r>
        <w:rPr>
          <w:rFonts w:ascii="Times New Roman" w:eastAsia="Calibri" w:hAnsi="Times New Roman" w:cs="Times New Roman"/>
          <w:sz w:val="44"/>
          <w:szCs w:val="44"/>
        </w:rPr>
        <w:t>20</w:t>
      </w:r>
      <w:r w:rsidRPr="00385E5A">
        <w:rPr>
          <w:rFonts w:ascii="Times New Roman" w:eastAsia="Calibri" w:hAnsi="Times New Roman" w:cs="Times New Roman"/>
          <w:sz w:val="44"/>
          <w:szCs w:val="44"/>
        </w:rPr>
        <w:t xml:space="preserve"> учебный год</w:t>
      </w:r>
    </w:p>
    <w:p w:rsidR="00385E5A" w:rsidRPr="00385E5A" w:rsidRDefault="00385E5A" w:rsidP="00385E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85E5A" w:rsidRPr="00385E5A" w:rsidRDefault="00385E5A" w:rsidP="00385E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85E5A" w:rsidRPr="00385E5A" w:rsidRDefault="00385E5A" w:rsidP="00385E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85E5A" w:rsidRPr="00385E5A" w:rsidRDefault="00385E5A" w:rsidP="00385E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85E5A" w:rsidRPr="00385E5A" w:rsidRDefault="00385E5A" w:rsidP="00385E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85E5A" w:rsidRPr="00385E5A" w:rsidRDefault="00385E5A" w:rsidP="00385E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85E5A" w:rsidRPr="00385E5A" w:rsidRDefault="00385E5A" w:rsidP="00385E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85E5A" w:rsidRPr="00385E5A" w:rsidRDefault="00385E5A" w:rsidP="00385E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85E5A" w:rsidRPr="00385E5A" w:rsidRDefault="00385E5A" w:rsidP="00385E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85E5A" w:rsidRPr="00385E5A" w:rsidRDefault="00385E5A" w:rsidP="00385E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85E5A" w:rsidRPr="00385E5A" w:rsidRDefault="00385E5A" w:rsidP="00385E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5E5A" w:rsidRPr="00385E5A" w:rsidRDefault="00385E5A" w:rsidP="00385E5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5E5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85E5A" w:rsidRPr="00385E5A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385E5A">
        <w:rPr>
          <w:rFonts w:ascii="Times New Roman" w:eastAsia="Calibri" w:hAnsi="Times New Roman" w:cs="Times New Roman"/>
          <w:b/>
          <w:sz w:val="28"/>
          <w:szCs w:val="28"/>
        </w:rPr>
        <w:t>1. Нормативно-правовая база учебного плана:</w:t>
      </w:r>
    </w:p>
    <w:p w:rsidR="00385E5A" w:rsidRPr="00385E5A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85E5A">
        <w:rPr>
          <w:rFonts w:ascii="Times New Roman" w:eastAsia="Calibri" w:hAnsi="Times New Roman" w:cs="Times New Roman"/>
          <w:sz w:val="28"/>
          <w:szCs w:val="28"/>
        </w:rPr>
        <w:t>Федеральный закон от 29.12.2012 № 273-03 «Об образовании в Российской Федерации»;</w:t>
      </w:r>
    </w:p>
    <w:p w:rsidR="00385E5A" w:rsidRPr="00385E5A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85E5A">
        <w:rPr>
          <w:rFonts w:ascii="Times New Roman" w:eastAsia="Calibri" w:hAnsi="Times New Roman" w:cs="Times New Roman"/>
          <w:sz w:val="28"/>
          <w:szCs w:val="28"/>
        </w:rPr>
        <w:t>Закон Российской Федерации от 25.1.1991 г. №1807-1 «О языках народов Российской Федерации»;</w:t>
      </w:r>
    </w:p>
    <w:p w:rsidR="00385E5A" w:rsidRPr="00385E5A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85E5A">
        <w:rPr>
          <w:rFonts w:ascii="Times New Roman" w:eastAsia="Calibri" w:hAnsi="Times New Roman" w:cs="Times New Roman"/>
          <w:sz w:val="28"/>
          <w:szCs w:val="28"/>
        </w:rPr>
        <w:t>Закон Республики Башкортостан от 01.07.2013 г. №696-з «Об образовании в Республике Башкортостан»;</w:t>
      </w:r>
    </w:p>
    <w:p w:rsidR="00385E5A" w:rsidRPr="00385E5A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85E5A">
        <w:rPr>
          <w:rFonts w:ascii="Times New Roman" w:eastAsia="Calibri" w:hAnsi="Times New Roman" w:cs="Times New Roman"/>
          <w:sz w:val="28"/>
          <w:szCs w:val="28"/>
        </w:rPr>
        <w:t>Закон Республики Башкортостан от 15.02.1999 г. №216-з «О языках народов Республики Башкортостан»;</w:t>
      </w:r>
    </w:p>
    <w:p w:rsidR="00385E5A" w:rsidRPr="00385E5A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85E5A">
        <w:rPr>
          <w:rFonts w:ascii="Times New Roman" w:eastAsia="Calibri" w:hAnsi="Times New Roman" w:cs="Times New Roman"/>
          <w:sz w:val="28"/>
          <w:szCs w:val="28"/>
        </w:rPr>
        <w:t>Федеральный базисный учебный план, утвержденный приказом Министерства образования Российской Федерации от 09.03.2004 г. №1312.</w:t>
      </w:r>
    </w:p>
    <w:p w:rsidR="00385E5A" w:rsidRPr="00385E5A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85E5A">
        <w:rPr>
          <w:rFonts w:ascii="Times New Roman" w:eastAsia="Calibri" w:hAnsi="Times New Roman" w:cs="Times New Roman"/>
          <w:sz w:val="28"/>
          <w:szCs w:val="28"/>
        </w:rPr>
        <w:t xml:space="preserve">Федеральный компонент государственных образовательных стандартов общего образования, утвержденный приказом Министерства образования Российской Федерации от 05.03.2004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(для 8-11 классов)» с изменениями согласно приказу </w:t>
      </w:r>
      <w:proofErr w:type="spellStart"/>
      <w:r w:rsidRPr="00385E5A">
        <w:rPr>
          <w:rFonts w:ascii="Times New Roman" w:eastAsia="Calibri" w:hAnsi="Times New Roman" w:cs="Times New Roman"/>
          <w:sz w:val="28"/>
          <w:szCs w:val="28"/>
        </w:rPr>
        <w:t>МОиН</w:t>
      </w:r>
      <w:proofErr w:type="spellEnd"/>
      <w:r w:rsidRPr="00385E5A">
        <w:rPr>
          <w:rFonts w:ascii="Times New Roman" w:eastAsia="Calibri" w:hAnsi="Times New Roman" w:cs="Times New Roman"/>
          <w:sz w:val="28"/>
          <w:szCs w:val="28"/>
        </w:rPr>
        <w:t xml:space="preserve"> РФ №506 от 07.06.2017 г. «О внесении изменений в федеральный компонент государственных образовательных стандартов начального общего, основного общего и</w:t>
      </w:r>
      <w:proofErr w:type="gramEnd"/>
      <w:r w:rsidRPr="00385E5A">
        <w:rPr>
          <w:rFonts w:ascii="Times New Roman" w:eastAsia="Calibri" w:hAnsi="Times New Roman" w:cs="Times New Roman"/>
          <w:sz w:val="28"/>
          <w:szCs w:val="28"/>
        </w:rPr>
        <w:t xml:space="preserve"> среднего (полного) общего образования утв. Приказом Минобрнауки РФ №1089»)</w:t>
      </w:r>
    </w:p>
    <w:p w:rsidR="00385E5A" w:rsidRPr="00385E5A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85E5A">
        <w:rPr>
          <w:rFonts w:ascii="Times New Roman" w:eastAsia="Calibri" w:hAnsi="Times New Roman" w:cs="Times New Roman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Российской Федерации от 30.08.2013 г. №1015</w:t>
      </w:r>
    </w:p>
    <w:p w:rsidR="00385E5A" w:rsidRPr="00385E5A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85E5A">
        <w:rPr>
          <w:rFonts w:ascii="Times New Roman" w:eastAsia="Calibri" w:hAnsi="Times New Roman" w:cs="Times New Roman"/>
          <w:sz w:val="28"/>
          <w:szCs w:val="28"/>
        </w:rPr>
        <w:t>Региональный базисный учебный план и примерные учебные планы для образовательных организаций РБ, реализующих образовательные программы основного общего и среднего общего образования, утвержденные на Коллегии Министерства образования Республики Башкортостан от 04.08.2017 г.</w:t>
      </w:r>
    </w:p>
    <w:p w:rsidR="00385E5A" w:rsidRPr="00385E5A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85E5A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науки РФ №506 от 07.06.2017 г.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утв. Приказом МО РФ от 05.03.2004 г. №1089»</w:t>
      </w:r>
    </w:p>
    <w:p w:rsidR="00385E5A" w:rsidRPr="00385E5A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85E5A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науки РФ №253 от 31.03.2014 г.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(редакция от 05.07.2017 г.)</w:t>
      </w:r>
    </w:p>
    <w:p w:rsidR="00385E5A" w:rsidRPr="00385E5A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85E5A">
        <w:rPr>
          <w:rFonts w:ascii="Times New Roman" w:eastAsia="Calibri" w:hAnsi="Times New Roman" w:cs="Times New Roman"/>
          <w:sz w:val="28"/>
          <w:szCs w:val="28"/>
        </w:rPr>
        <w:t xml:space="preserve">Перечень организаций, осуществляющих выпуск учебных пособий, которые допускаются к использованию при реализации имеющих </w:t>
      </w:r>
      <w:r w:rsidRPr="00385E5A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</w:t>
      </w:r>
    </w:p>
    <w:p w:rsidR="00385E5A" w:rsidRPr="00385E5A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85E5A">
        <w:rPr>
          <w:rFonts w:ascii="Times New Roman" w:eastAsia="Calibri" w:hAnsi="Times New Roman" w:cs="Times New Roman"/>
          <w:sz w:val="28"/>
          <w:szCs w:val="28"/>
        </w:rPr>
        <w:t>«Санитарно-эпидемиологические требования к условиям и организации обучения в общеобразовательных учреждениях» от 29 декабря 2010 года №189 «Об утверждении СанПиН 2.4.2.2821-10;</w:t>
      </w:r>
    </w:p>
    <w:p w:rsidR="00385E5A" w:rsidRPr="00385E5A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85E5A">
        <w:rPr>
          <w:rFonts w:ascii="Times New Roman" w:eastAsia="Calibri" w:hAnsi="Times New Roman" w:cs="Times New Roman"/>
          <w:sz w:val="28"/>
          <w:szCs w:val="28"/>
        </w:rPr>
        <w:t>Учебный план МБОУ «Центр образования №15» реализует общеобразовательные программы и определяет:</w:t>
      </w:r>
    </w:p>
    <w:p w:rsidR="00385E5A" w:rsidRPr="00385E5A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85E5A">
        <w:rPr>
          <w:rFonts w:ascii="Times New Roman" w:eastAsia="Calibri" w:hAnsi="Times New Roman" w:cs="Times New Roman"/>
          <w:sz w:val="28"/>
          <w:szCs w:val="28"/>
        </w:rPr>
        <w:t>• перечень учебных предметов, обязательных для изучения на каждой ступени обучения в 9-11 классах;</w:t>
      </w:r>
    </w:p>
    <w:p w:rsidR="00385E5A" w:rsidRPr="00385E5A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85E5A">
        <w:rPr>
          <w:rFonts w:ascii="Times New Roman" w:eastAsia="Calibri" w:hAnsi="Times New Roman" w:cs="Times New Roman"/>
          <w:sz w:val="28"/>
          <w:szCs w:val="28"/>
        </w:rPr>
        <w:t xml:space="preserve">• соотношение между федеральным компонентом, национально-региональным компонентом и компонентом образовательной организации </w:t>
      </w:r>
    </w:p>
    <w:p w:rsidR="00385E5A" w:rsidRPr="00385E5A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85E5A">
        <w:rPr>
          <w:rFonts w:ascii="Times New Roman" w:eastAsia="Calibri" w:hAnsi="Times New Roman" w:cs="Times New Roman"/>
          <w:sz w:val="28"/>
          <w:szCs w:val="28"/>
        </w:rPr>
        <w:t xml:space="preserve">• максимальный объем аудиторной нагрузки </w:t>
      </w:r>
      <w:proofErr w:type="gramStart"/>
      <w:r w:rsidRPr="00385E5A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85E5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85E5A" w:rsidRPr="00385E5A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85E5A">
        <w:rPr>
          <w:rFonts w:ascii="Times New Roman" w:eastAsia="Calibri" w:hAnsi="Times New Roman" w:cs="Times New Roman"/>
          <w:sz w:val="28"/>
          <w:szCs w:val="28"/>
        </w:rPr>
        <w:t>• сроки освоения образовательных программ, продолжительность учебного года и учебной недели, продолжительность урока для каждой ступени обучения.</w:t>
      </w:r>
    </w:p>
    <w:p w:rsidR="00385E5A" w:rsidRPr="00385E5A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85E5A">
        <w:rPr>
          <w:rFonts w:ascii="Times New Roman" w:eastAsia="Calibri" w:hAnsi="Times New Roman" w:cs="Times New Roman"/>
          <w:sz w:val="28"/>
          <w:szCs w:val="28"/>
        </w:rPr>
        <w:t xml:space="preserve">Режим работы – </w:t>
      </w:r>
      <w:r>
        <w:rPr>
          <w:rFonts w:ascii="Times New Roman" w:eastAsia="Calibri" w:hAnsi="Times New Roman" w:cs="Times New Roman"/>
          <w:sz w:val="28"/>
          <w:szCs w:val="28"/>
        </w:rPr>
        <w:t>пя</w:t>
      </w:r>
      <w:r w:rsidRPr="00385E5A">
        <w:rPr>
          <w:rFonts w:ascii="Times New Roman" w:eastAsia="Calibri" w:hAnsi="Times New Roman" w:cs="Times New Roman"/>
          <w:sz w:val="28"/>
          <w:szCs w:val="28"/>
        </w:rPr>
        <w:t xml:space="preserve">тидневная учебная неделя, продолжительность уроков 45 минут. </w:t>
      </w:r>
      <w:r w:rsidRPr="00385E5A">
        <w:rPr>
          <w:rFonts w:ascii="Times New Roman" w:eastAsia="Calibri" w:hAnsi="Times New Roman" w:cs="Times New Roman"/>
          <w:bCs/>
          <w:sz w:val="28"/>
          <w:szCs w:val="28"/>
        </w:rPr>
        <w:t xml:space="preserve">Продолжительность каникул </w:t>
      </w:r>
      <w:r w:rsidRPr="00385E5A">
        <w:rPr>
          <w:rFonts w:ascii="Times New Roman" w:eastAsia="Calibri" w:hAnsi="Times New Roman" w:cs="Times New Roman"/>
          <w:sz w:val="28"/>
          <w:szCs w:val="28"/>
        </w:rPr>
        <w:t>в течение учебного года составляет не менее 30 календарных дней.</w:t>
      </w:r>
    </w:p>
    <w:p w:rsidR="00385E5A" w:rsidRPr="00385E5A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85E5A">
        <w:rPr>
          <w:rFonts w:ascii="Times New Roman" w:eastAsia="Calibri" w:hAnsi="Times New Roman" w:cs="Times New Roman"/>
          <w:sz w:val="28"/>
          <w:szCs w:val="28"/>
        </w:rPr>
        <w:t>При проведении учебных занятий осуществляется деление классов на 2 группы при наполняемости классов 25 и более человек по следующим предметам:</w:t>
      </w:r>
    </w:p>
    <w:p w:rsidR="00385E5A" w:rsidRPr="00385E5A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85E5A">
        <w:rPr>
          <w:rFonts w:ascii="Times New Roman" w:eastAsia="Calibri" w:hAnsi="Times New Roman" w:cs="Times New Roman"/>
          <w:sz w:val="28"/>
          <w:szCs w:val="28"/>
        </w:rPr>
        <w:t xml:space="preserve">  – иностранный язык</w:t>
      </w:r>
    </w:p>
    <w:p w:rsidR="00385E5A" w:rsidRPr="00385E5A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85E5A">
        <w:rPr>
          <w:rFonts w:ascii="Times New Roman" w:eastAsia="Calibri" w:hAnsi="Times New Roman" w:cs="Times New Roman"/>
          <w:sz w:val="28"/>
          <w:szCs w:val="28"/>
        </w:rPr>
        <w:t xml:space="preserve">  – информатика и ИКТ </w:t>
      </w:r>
    </w:p>
    <w:p w:rsidR="00385E5A" w:rsidRPr="00385E5A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85E5A">
        <w:rPr>
          <w:rFonts w:ascii="Times New Roman" w:eastAsia="Calibri" w:hAnsi="Times New Roman" w:cs="Times New Roman"/>
          <w:sz w:val="28"/>
          <w:szCs w:val="28"/>
        </w:rPr>
        <w:t xml:space="preserve">Порядок промежуточной аттестации </w:t>
      </w:r>
      <w:proofErr w:type="gramStart"/>
      <w:r w:rsidRPr="00385E5A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85E5A">
        <w:rPr>
          <w:rFonts w:ascii="Times New Roman" w:eastAsia="Calibri" w:hAnsi="Times New Roman" w:cs="Times New Roman"/>
          <w:sz w:val="28"/>
          <w:szCs w:val="28"/>
        </w:rPr>
        <w:t xml:space="preserve"> отражен в «Положении о порядке промежуточной аттестации обучающихся МБОУ «Центр образования №15».</w:t>
      </w:r>
    </w:p>
    <w:p w:rsidR="00385E5A" w:rsidRPr="00764061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85E5A">
        <w:rPr>
          <w:rFonts w:ascii="Times New Roman" w:eastAsia="Calibri" w:hAnsi="Times New Roman" w:cs="Times New Roman"/>
          <w:b/>
          <w:sz w:val="28"/>
          <w:szCs w:val="28"/>
        </w:rPr>
        <w:t>Учебный план МБОУ «Центр образования №15» для 10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85E5A">
        <w:rPr>
          <w:rFonts w:ascii="Times New Roman" w:eastAsia="Calibri" w:hAnsi="Times New Roman" w:cs="Times New Roman"/>
          <w:b/>
          <w:sz w:val="28"/>
          <w:szCs w:val="28"/>
        </w:rPr>
        <w:t>класс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85E5A">
        <w:rPr>
          <w:rFonts w:ascii="Times New Roman" w:eastAsia="Calibri" w:hAnsi="Times New Roman" w:cs="Times New Roman"/>
          <w:b/>
          <w:sz w:val="28"/>
          <w:szCs w:val="28"/>
        </w:rPr>
        <w:t xml:space="preserve"> социально-экономического профиля </w:t>
      </w:r>
      <w:r w:rsidRPr="00764061">
        <w:rPr>
          <w:rFonts w:ascii="Times New Roman" w:eastAsia="Calibri" w:hAnsi="Times New Roman" w:cs="Times New Roman"/>
          <w:sz w:val="28"/>
          <w:szCs w:val="28"/>
        </w:rPr>
        <w:t>разработан на основе регионального базисного учебного плана и примерных учебных планов для образовательных организаций Республики Башкортостан, реализующих образовательные программы среднего общего образования.</w:t>
      </w:r>
      <w:proofErr w:type="gramEnd"/>
      <w:r w:rsidRPr="00764061">
        <w:rPr>
          <w:rFonts w:ascii="Times New Roman" w:eastAsia="Calibri" w:hAnsi="Times New Roman" w:cs="Times New Roman"/>
          <w:sz w:val="28"/>
          <w:szCs w:val="28"/>
        </w:rPr>
        <w:t xml:space="preserve"> Учебный план ориентирован на 2-летний нормативный срок освоения образовательных программ среднего общего образования. </w:t>
      </w:r>
    </w:p>
    <w:p w:rsidR="00385E5A" w:rsidRPr="00764061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64061">
        <w:rPr>
          <w:rFonts w:ascii="Times New Roman" w:eastAsia="Calibri" w:hAnsi="Times New Roman" w:cs="Times New Roman"/>
          <w:sz w:val="28"/>
          <w:szCs w:val="28"/>
        </w:rPr>
        <w:t>Учебный план определяет максимальный объем учебной нагрузки обучающихся, распределяет учебной время, отводимое на освоение базовых и профильных общеобразовательных учебных предметов.</w:t>
      </w:r>
      <w:proofErr w:type="gramEnd"/>
    </w:p>
    <w:p w:rsidR="00385E5A" w:rsidRPr="00764061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764061">
        <w:rPr>
          <w:rFonts w:ascii="Times New Roman" w:eastAsia="Calibri" w:hAnsi="Times New Roman" w:cs="Times New Roman"/>
          <w:sz w:val="28"/>
          <w:szCs w:val="28"/>
        </w:rPr>
        <w:t>Как обязательные базовые учебные предметы федерального компонента изучаются «Русский язык», «Литература», «Иностранный язык», «Информатика и ИКТ», «История», «Физическая культура», «Основы безопасности жизнедеятельности». Обязательный базовый предмет «Естествознание» подразделен на самостоятельные курсы «Биология», «Физика», «Химия». В 10 классе введен предмет «Астрономия».</w:t>
      </w:r>
    </w:p>
    <w:p w:rsidR="00385E5A" w:rsidRPr="00764061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64061">
        <w:rPr>
          <w:rFonts w:ascii="Times New Roman" w:eastAsia="Calibri" w:hAnsi="Times New Roman" w:cs="Times New Roman"/>
          <w:sz w:val="28"/>
          <w:szCs w:val="28"/>
        </w:rPr>
        <w:lastRenderedPageBreak/>
        <w:t>Как профильные учебные предметы федерального компонента изучаются «Математика» (с разделением на учебные предметы «Алгебра и начала анализа» и «Геометрия»), «Обществознание», «Экономика», «Право», «География».</w:t>
      </w:r>
      <w:proofErr w:type="gramEnd"/>
    </w:p>
    <w:p w:rsidR="00385E5A" w:rsidRPr="00764061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764061">
        <w:rPr>
          <w:rFonts w:ascii="Times New Roman" w:eastAsia="Calibri" w:hAnsi="Times New Roman" w:cs="Times New Roman"/>
          <w:sz w:val="28"/>
          <w:szCs w:val="28"/>
        </w:rPr>
        <w:t>Национально-региональный компонент представлен предметом «Родной язык и литература».</w:t>
      </w:r>
    </w:p>
    <w:p w:rsidR="00385E5A" w:rsidRPr="00764061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764061">
        <w:rPr>
          <w:rFonts w:ascii="Times New Roman" w:eastAsia="Calibri" w:hAnsi="Times New Roman" w:cs="Times New Roman"/>
          <w:sz w:val="28"/>
          <w:szCs w:val="28"/>
        </w:rPr>
        <w:t>С учетом мнения коллегиальных органов МБОУ «Центр образования №15» (родительский комитет школы, педагогический совет, совет обучающихся) из раздела «Национально-региональный компонент» распределены следующим образом:</w:t>
      </w:r>
    </w:p>
    <w:p w:rsidR="00385E5A" w:rsidRPr="00764061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764061">
        <w:rPr>
          <w:rFonts w:ascii="Times New Roman" w:eastAsia="Calibri" w:hAnsi="Times New Roman" w:cs="Times New Roman"/>
          <w:sz w:val="28"/>
          <w:szCs w:val="28"/>
        </w:rPr>
        <w:t>10 класс:</w:t>
      </w:r>
    </w:p>
    <w:p w:rsidR="00385E5A" w:rsidRPr="00764061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764061">
        <w:rPr>
          <w:rFonts w:ascii="Times New Roman" w:eastAsia="Calibri" w:hAnsi="Times New Roman" w:cs="Times New Roman"/>
          <w:sz w:val="28"/>
          <w:szCs w:val="28"/>
        </w:rPr>
        <w:t>«Родной язык и литература» - 2 ч.</w:t>
      </w:r>
    </w:p>
    <w:p w:rsidR="00385E5A" w:rsidRPr="00764061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764061">
        <w:rPr>
          <w:rFonts w:ascii="Times New Roman" w:eastAsia="Calibri" w:hAnsi="Times New Roman" w:cs="Times New Roman"/>
          <w:sz w:val="28"/>
          <w:szCs w:val="28"/>
        </w:rPr>
        <w:t>11 класс:</w:t>
      </w:r>
    </w:p>
    <w:p w:rsidR="00385E5A" w:rsidRPr="00764061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764061">
        <w:rPr>
          <w:rFonts w:ascii="Times New Roman" w:eastAsia="Calibri" w:hAnsi="Times New Roman" w:cs="Times New Roman"/>
          <w:sz w:val="28"/>
          <w:szCs w:val="28"/>
        </w:rPr>
        <w:t>«Родной язык и литература» - 2 ч.</w:t>
      </w:r>
    </w:p>
    <w:p w:rsidR="00385E5A" w:rsidRPr="00764061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764061">
        <w:rPr>
          <w:rFonts w:ascii="Times New Roman" w:eastAsia="Calibri" w:hAnsi="Times New Roman" w:cs="Times New Roman"/>
          <w:sz w:val="28"/>
          <w:szCs w:val="28"/>
        </w:rPr>
        <w:t>С учетом мнения коллегиальных органов МБОУ «Центр образования №15» (родительский комитет школы, педагогический совет, совет обучающихся) часы из раздела «Компонент образовательной организации» распределяются следующим образом:</w:t>
      </w:r>
    </w:p>
    <w:p w:rsidR="00385E5A" w:rsidRPr="00764061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764061">
        <w:rPr>
          <w:rFonts w:ascii="Times New Roman" w:eastAsia="Calibri" w:hAnsi="Times New Roman" w:cs="Times New Roman"/>
          <w:sz w:val="28"/>
          <w:szCs w:val="28"/>
        </w:rPr>
        <w:t>10 класс:</w:t>
      </w:r>
    </w:p>
    <w:p w:rsidR="00385E5A" w:rsidRPr="00764061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764061">
        <w:rPr>
          <w:rFonts w:ascii="Times New Roman" w:eastAsia="Calibri" w:hAnsi="Times New Roman" w:cs="Times New Roman"/>
          <w:sz w:val="28"/>
          <w:szCs w:val="28"/>
        </w:rPr>
        <w:t xml:space="preserve"> «Астрономия» – 1 ч.</w:t>
      </w:r>
    </w:p>
    <w:p w:rsidR="00385E5A" w:rsidRPr="00764061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764061">
        <w:rPr>
          <w:rFonts w:ascii="Times New Roman" w:eastAsia="Calibri" w:hAnsi="Times New Roman" w:cs="Times New Roman"/>
          <w:sz w:val="28"/>
          <w:szCs w:val="28"/>
        </w:rPr>
        <w:t>11 класс:</w:t>
      </w:r>
    </w:p>
    <w:p w:rsidR="00385E5A" w:rsidRPr="00764061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764061">
        <w:rPr>
          <w:rFonts w:ascii="Times New Roman" w:eastAsia="Calibri" w:hAnsi="Times New Roman" w:cs="Times New Roman"/>
          <w:sz w:val="28"/>
          <w:szCs w:val="28"/>
        </w:rPr>
        <w:t>«Математика» – 1 ч.</w:t>
      </w:r>
    </w:p>
    <w:p w:rsidR="00385E5A" w:rsidRPr="00764061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764061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учебного года основного общего образования составляет 34 </w:t>
      </w:r>
      <w:proofErr w:type="gramStart"/>
      <w:r w:rsidRPr="00764061">
        <w:rPr>
          <w:rFonts w:ascii="Times New Roman" w:eastAsia="Calibri" w:hAnsi="Times New Roman" w:cs="Times New Roman"/>
          <w:sz w:val="28"/>
          <w:szCs w:val="28"/>
        </w:rPr>
        <w:t>учебных</w:t>
      </w:r>
      <w:proofErr w:type="gramEnd"/>
      <w:r w:rsidRPr="00764061">
        <w:rPr>
          <w:rFonts w:ascii="Times New Roman" w:eastAsia="Calibri" w:hAnsi="Times New Roman" w:cs="Times New Roman"/>
          <w:sz w:val="28"/>
          <w:szCs w:val="28"/>
        </w:rPr>
        <w:t xml:space="preserve"> недели. Режим работы соответствует 5-дневной рабочей неделе. Предельно допустимая аудиторная нагрузка не превышает максимальную учебную нагрузку, определенную примерным учебным планом и СанПиН. </w:t>
      </w:r>
    </w:p>
    <w:p w:rsidR="00385E5A" w:rsidRPr="00764061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764061">
        <w:rPr>
          <w:rFonts w:ascii="Times New Roman" w:eastAsia="Calibri" w:hAnsi="Times New Roman" w:cs="Times New Roman"/>
          <w:sz w:val="28"/>
          <w:szCs w:val="28"/>
        </w:rPr>
        <w:t>Продолжительность каникул в течение учебного года составляет 30 календарных дней, летом – 13 недель.</w:t>
      </w:r>
    </w:p>
    <w:p w:rsidR="00385E5A" w:rsidRPr="00764061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764061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урока в основной школе составляет 45 минут. </w:t>
      </w:r>
    </w:p>
    <w:p w:rsidR="00603DC8" w:rsidRDefault="00385E5A" w:rsidP="00603D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4061">
        <w:rPr>
          <w:rFonts w:ascii="Times New Roman" w:eastAsia="Calibri" w:hAnsi="Times New Roman" w:cs="Times New Roman"/>
          <w:sz w:val="28"/>
          <w:szCs w:val="28"/>
        </w:rPr>
        <w:t xml:space="preserve">При проведении занятий по предметам «Иностранный язык», «Информатика и ИКТ» осуществляется деление класса на подгруппы при наполняемости классов 25 человек и более. </w:t>
      </w:r>
    </w:p>
    <w:p w:rsidR="00603DC8" w:rsidRPr="007D1FCE" w:rsidRDefault="00603DC8" w:rsidP="00603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FCE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603DC8" w:rsidRPr="007D1FCE" w:rsidRDefault="00603DC8" w:rsidP="00603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FCE">
        <w:rPr>
          <w:rFonts w:ascii="Times New Roman" w:hAnsi="Times New Roman" w:cs="Times New Roman"/>
          <w:b/>
          <w:sz w:val="28"/>
          <w:szCs w:val="28"/>
        </w:rPr>
        <w:t>для учащихся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7D1FCE">
        <w:rPr>
          <w:rFonts w:ascii="Times New Roman" w:hAnsi="Times New Roman" w:cs="Times New Roman"/>
          <w:b/>
          <w:sz w:val="28"/>
          <w:szCs w:val="28"/>
        </w:rPr>
        <w:t>а класса</w:t>
      </w:r>
    </w:p>
    <w:p w:rsidR="00603DC8" w:rsidRPr="007D1FCE" w:rsidRDefault="00603DC8" w:rsidP="00603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FCE">
        <w:rPr>
          <w:rFonts w:ascii="Times New Roman" w:hAnsi="Times New Roman" w:cs="Times New Roman"/>
          <w:b/>
          <w:sz w:val="28"/>
          <w:szCs w:val="28"/>
        </w:rPr>
        <w:t>социально-экономического профиля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3191"/>
      </w:tblGrid>
      <w:tr w:rsidR="00385E5A" w:rsidRPr="00385E5A" w:rsidTr="00644424">
        <w:tc>
          <w:tcPr>
            <w:tcW w:w="959" w:type="dxa"/>
          </w:tcPr>
          <w:p w:rsidR="00385E5A" w:rsidRPr="00385E5A" w:rsidRDefault="00385E5A" w:rsidP="0064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5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85E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85E5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385E5A" w:rsidRPr="00385E5A" w:rsidRDefault="00385E5A" w:rsidP="0064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5A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191" w:type="dxa"/>
          </w:tcPr>
          <w:p w:rsidR="00385E5A" w:rsidRPr="00385E5A" w:rsidRDefault="00385E5A" w:rsidP="0064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5A">
              <w:rPr>
                <w:rFonts w:ascii="Times New Roman" w:hAnsi="Times New Roman" w:cs="Times New Roman"/>
                <w:sz w:val="28"/>
                <w:szCs w:val="28"/>
              </w:rPr>
              <w:t>Количество учебных часов в неделю</w:t>
            </w:r>
          </w:p>
        </w:tc>
      </w:tr>
      <w:tr w:rsidR="00385E5A" w:rsidRPr="00385E5A" w:rsidTr="00644424">
        <w:tc>
          <w:tcPr>
            <w:tcW w:w="9395" w:type="dxa"/>
            <w:gridSpan w:val="3"/>
          </w:tcPr>
          <w:p w:rsidR="00385E5A" w:rsidRPr="00385E5A" w:rsidRDefault="00385E5A" w:rsidP="00644424">
            <w:pPr>
              <w:pStyle w:val="a4"/>
              <w:numPr>
                <w:ilvl w:val="0"/>
                <w:numId w:val="1"/>
              </w:numPr>
              <w:ind w:left="1276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5A">
              <w:rPr>
                <w:rFonts w:ascii="Times New Roman" w:hAnsi="Times New Roman" w:cs="Times New Roman"/>
                <w:sz w:val="28"/>
                <w:szCs w:val="28"/>
              </w:rPr>
              <w:t>Федеральный компонент</w:t>
            </w:r>
          </w:p>
        </w:tc>
      </w:tr>
      <w:tr w:rsidR="00385E5A" w:rsidRPr="00385E5A" w:rsidTr="00644424">
        <w:tc>
          <w:tcPr>
            <w:tcW w:w="9395" w:type="dxa"/>
            <w:gridSpan w:val="3"/>
          </w:tcPr>
          <w:p w:rsidR="00385E5A" w:rsidRPr="00385E5A" w:rsidRDefault="00385E5A" w:rsidP="00644424">
            <w:pPr>
              <w:pStyle w:val="a4"/>
              <w:ind w:left="142" w:firstLine="85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5E5A">
              <w:rPr>
                <w:rFonts w:ascii="Times New Roman" w:hAnsi="Times New Roman" w:cs="Times New Roman"/>
                <w:i/>
                <w:sz w:val="28"/>
                <w:szCs w:val="28"/>
              </w:rPr>
              <w:t>Базовые учебные предметы</w:t>
            </w:r>
          </w:p>
        </w:tc>
      </w:tr>
      <w:tr w:rsidR="00385E5A" w:rsidRPr="00385E5A" w:rsidTr="00644424">
        <w:tc>
          <w:tcPr>
            <w:tcW w:w="959" w:type="dxa"/>
          </w:tcPr>
          <w:p w:rsidR="00385E5A" w:rsidRPr="00385E5A" w:rsidRDefault="00385E5A" w:rsidP="006444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5E5A" w:rsidRPr="00385E5A" w:rsidRDefault="00385E5A" w:rsidP="0064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385E5A" w:rsidRPr="00385E5A" w:rsidRDefault="00385E5A" w:rsidP="0064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5E5A" w:rsidRPr="00385E5A" w:rsidTr="00644424">
        <w:tc>
          <w:tcPr>
            <w:tcW w:w="959" w:type="dxa"/>
          </w:tcPr>
          <w:p w:rsidR="00385E5A" w:rsidRPr="00385E5A" w:rsidRDefault="00385E5A" w:rsidP="006444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5E5A" w:rsidRPr="00385E5A" w:rsidRDefault="00385E5A" w:rsidP="0064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5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91" w:type="dxa"/>
          </w:tcPr>
          <w:p w:rsidR="00385E5A" w:rsidRPr="00385E5A" w:rsidRDefault="00385E5A" w:rsidP="0064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5E5A" w:rsidRPr="00385E5A" w:rsidTr="00644424">
        <w:tc>
          <w:tcPr>
            <w:tcW w:w="959" w:type="dxa"/>
          </w:tcPr>
          <w:p w:rsidR="00385E5A" w:rsidRPr="00385E5A" w:rsidRDefault="00385E5A" w:rsidP="006444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5E5A" w:rsidRPr="00385E5A" w:rsidRDefault="00385E5A" w:rsidP="0064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5A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191" w:type="dxa"/>
          </w:tcPr>
          <w:p w:rsidR="00385E5A" w:rsidRPr="00385E5A" w:rsidRDefault="00385E5A" w:rsidP="0064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5E5A" w:rsidRPr="00385E5A" w:rsidTr="00644424">
        <w:tc>
          <w:tcPr>
            <w:tcW w:w="959" w:type="dxa"/>
          </w:tcPr>
          <w:p w:rsidR="00385E5A" w:rsidRPr="00385E5A" w:rsidRDefault="00385E5A" w:rsidP="006444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5E5A" w:rsidRPr="00385E5A" w:rsidRDefault="00385E5A" w:rsidP="0064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5A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191" w:type="dxa"/>
          </w:tcPr>
          <w:p w:rsidR="00385E5A" w:rsidRPr="00385E5A" w:rsidRDefault="00385E5A" w:rsidP="0064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5E5A" w:rsidRPr="00385E5A" w:rsidTr="00644424">
        <w:tc>
          <w:tcPr>
            <w:tcW w:w="959" w:type="dxa"/>
          </w:tcPr>
          <w:p w:rsidR="00385E5A" w:rsidRPr="00385E5A" w:rsidRDefault="00385E5A" w:rsidP="006444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5E5A" w:rsidRPr="00385E5A" w:rsidRDefault="00385E5A" w:rsidP="0064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5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91" w:type="dxa"/>
          </w:tcPr>
          <w:p w:rsidR="00385E5A" w:rsidRPr="00385E5A" w:rsidRDefault="00385E5A" w:rsidP="0064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5E5A" w:rsidRPr="00385E5A" w:rsidTr="00644424">
        <w:tc>
          <w:tcPr>
            <w:tcW w:w="959" w:type="dxa"/>
          </w:tcPr>
          <w:p w:rsidR="00385E5A" w:rsidRPr="00385E5A" w:rsidRDefault="00385E5A" w:rsidP="006444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5E5A" w:rsidRPr="00385E5A" w:rsidRDefault="00385E5A" w:rsidP="0064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5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91" w:type="dxa"/>
          </w:tcPr>
          <w:p w:rsidR="00385E5A" w:rsidRPr="00385E5A" w:rsidRDefault="00385E5A" w:rsidP="0064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5E5A" w:rsidRPr="00385E5A" w:rsidTr="00644424">
        <w:tc>
          <w:tcPr>
            <w:tcW w:w="959" w:type="dxa"/>
          </w:tcPr>
          <w:p w:rsidR="00385E5A" w:rsidRPr="00385E5A" w:rsidRDefault="00385E5A" w:rsidP="006444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5E5A" w:rsidRPr="00385E5A" w:rsidRDefault="00385E5A" w:rsidP="0064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5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91" w:type="dxa"/>
          </w:tcPr>
          <w:p w:rsidR="00385E5A" w:rsidRPr="00385E5A" w:rsidRDefault="00385E5A" w:rsidP="0064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5E5A" w:rsidRPr="00385E5A" w:rsidTr="00644424">
        <w:tc>
          <w:tcPr>
            <w:tcW w:w="959" w:type="dxa"/>
          </w:tcPr>
          <w:p w:rsidR="00385E5A" w:rsidRPr="00385E5A" w:rsidRDefault="00385E5A" w:rsidP="006444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5E5A" w:rsidRPr="00385E5A" w:rsidRDefault="00385E5A" w:rsidP="0064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5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91" w:type="dxa"/>
          </w:tcPr>
          <w:p w:rsidR="00385E5A" w:rsidRPr="00385E5A" w:rsidRDefault="00385E5A" w:rsidP="0064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5E5A" w:rsidRPr="00385E5A" w:rsidTr="00644424">
        <w:tc>
          <w:tcPr>
            <w:tcW w:w="959" w:type="dxa"/>
          </w:tcPr>
          <w:p w:rsidR="00385E5A" w:rsidRPr="00385E5A" w:rsidRDefault="00385E5A" w:rsidP="006444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5E5A" w:rsidRPr="00385E5A" w:rsidRDefault="00385E5A" w:rsidP="0064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5A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3191" w:type="dxa"/>
          </w:tcPr>
          <w:p w:rsidR="00385E5A" w:rsidRPr="00385E5A" w:rsidRDefault="00385E5A" w:rsidP="0064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5E5A" w:rsidRPr="00385E5A" w:rsidTr="00644424">
        <w:tc>
          <w:tcPr>
            <w:tcW w:w="959" w:type="dxa"/>
          </w:tcPr>
          <w:p w:rsidR="00385E5A" w:rsidRPr="00385E5A" w:rsidRDefault="00385E5A" w:rsidP="006444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5E5A" w:rsidRPr="00385E5A" w:rsidRDefault="00385E5A" w:rsidP="0064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5A"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жизнедеятельности </w:t>
            </w:r>
          </w:p>
        </w:tc>
        <w:tc>
          <w:tcPr>
            <w:tcW w:w="3191" w:type="dxa"/>
          </w:tcPr>
          <w:p w:rsidR="00385E5A" w:rsidRPr="00385E5A" w:rsidRDefault="00385E5A" w:rsidP="0064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5E5A" w:rsidRPr="00385E5A" w:rsidTr="00644424">
        <w:tc>
          <w:tcPr>
            <w:tcW w:w="9395" w:type="dxa"/>
            <w:gridSpan w:val="3"/>
          </w:tcPr>
          <w:p w:rsidR="00385E5A" w:rsidRPr="00385E5A" w:rsidRDefault="00385E5A" w:rsidP="00644424">
            <w:pPr>
              <w:ind w:left="108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5E5A">
              <w:rPr>
                <w:rFonts w:ascii="Times New Roman" w:hAnsi="Times New Roman" w:cs="Times New Roman"/>
                <w:i/>
                <w:sz w:val="28"/>
                <w:szCs w:val="28"/>
              </w:rPr>
              <w:t>Профильные учебные предметы</w:t>
            </w:r>
          </w:p>
        </w:tc>
      </w:tr>
      <w:tr w:rsidR="00385E5A" w:rsidRPr="00385E5A" w:rsidTr="00644424">
        <w:tc>
          <w:tcPr>
            <w:tcW w:w="959" w:type="dxa"/>
          </w:tcPr>
          <w:p w:rsidR="00385E5A" w:rsidRPr="00385E5A" w:rsidRDefault="00385E5A" w:rsidP="006444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5E5A" w:rsidRPr="00385E5A" w:rsidRDefault="00385E5A" w:rsidP="0064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5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385E5A" w:rsidRPr="00385E5A" w:rsidRDefault="00385E5A" w:rsidP="0064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85E5A" w:rsidRPr="00385E5A" w:rsidTr="00644424">
        <w:tc>
          <w:tcPr>
            <w:tcW w:w="959" w:type="dxa"/>
          </w:tcPr>
          <w:p w:rsidR="00385E5A" w:rsidRPr="00385E5A" w:rsidRDefault="00385E5A" w:rsidP="006444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5E5A" w:rsidRPr="00385E5A" w:rsidRDefault="00385E5A" w:rsidP="0064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5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91" w:type="dxa"/>
          </w:tcPr>
          <w:p w:rsidR="00385E5A" w:rsidRPr="00385E5A" w:rsidRDefault="00385E5A" w:rsidP="0064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5E5A" w:rsidRPr="00385E5A" w:rsidTr="00644424">
        <w:tc>
          <w:tcPr>
            <w:tcW w:w="959" w:type="dxa"/>
          </w:tcPr>
          <w:p w:rsidR="00385E5A" w:rsidRPr="00385E5A" w:rsidRDefault="00385E5A" w:rsidP="006444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5E5A" w:rsidRPr="00385E5A" w:rsidRDefault="00385E5A" w:rsidP="0064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5A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191" w:type="dxa"/>
          </w:tcPr>
          <w:p w:rsidR="00385E5A" w:rsidRPr="00385E5A" w:rsidRDefault="00385E5A" w:rsidP="0064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5E5A" w:rsidRPr="00385E5A" w:rsidTr="00644424">
        <w:tc>
          <w:tcPr>
            <w:tcW w:w="959" w:type="dxa"/>
          </w:tcPr>
          <w:p w:rsidR="00385E5A" w:rsidRPr="00385E5A" w:rsidRDefault="00385E5A" w:rsidP="006444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5E5A" w:rsidRPr="00385E5A" w:rsidRDefault="00385E5A" w:rsidP="0064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5A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191" w:type="dxa"/>
          </w:tcPr>
          <w:p w:rsidR="00385E5A" w:rsidRPr="00385E5A" w:rsidRDefault="00385E5A" w:rsidP="0064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5E5A" w:rsidRPr="00385E5A" w:rsidTr="00644424">
        <w:tc>
          <w:tcPr>
            <w:tcW w:w="959" w:type="dxa"/>
          </w:tcPr>
          <w:p w:rsidR="00385E5A" w:rsidRPr="00385E5A" w:rsidRDefault="00385E5A" w:rsidP="006444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5E5A" w:rsidRPr="00385E5A" w:rsidRDefault="00385E5A" w:rsidP="0064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5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91" w:type="dxa"/>
          </w:tcPr>
          <w:p w:rsidR="00385E5A" w:rsidRPr="00385E5A" w:rsidRDefault="00385E5A" w:rsidP="0064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5E5A" w:rsidRPr="00385E5A" w:rsidTr="00644424">
        <w:tc>
          <w:tcPr>
            <w:tcW w:w="9395" w:type="dxa"/>
            <w:gridSpan w:val="3"/>
          </w:tcPr>
          <w:p w:rsidR="00385E5A" w:rsidRPr="00385E5A" w:rsidRDefault="00385E5A" w:rsidP="00644424">
            <w:pPr>
              <w:ind w:left="360" w:firstLine="4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85E5A">
              <w:rPr>
                <w:rFonts w:ascii="Times New Roman" w:hAnsi="Times New Roman" w:cs="Times New Roman"/>
                <w:sz w:val="28"/>
                <w:szCs w:val="28"/>
              </w:rPr>
              <w:t>. Национально-региональный компонент</w:t>
            </w:r>
          </w:p>
        </w:tc>
      </w:tr>
      <w:tr w:rsidR="00385E5A" w:rsidRPr="00385E5A" w:rsidTr="00644424">
        <w:tc>
          <w:tcPr>
            <w:tcW w:w="959" w:type="dxa"/>
          </w:tcPr>
          <w:p w:rsidR="00385E5A" w:rsidRPr="00385E5A" w:rsidRDefault="00385E5A" w:rsidP="006444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5E5A" w:rsidRPr="00385E5A" w:rsidRDefault="00385E5A" w:rsidP="0064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5A">
              <w:rPr>
                <w:rFonts w:ascii="Times New Roman" w:hAnsi="Times New Roman" w:cs="Times New Roman"/>
                <w:sz w:val="28"/>
                <w:szCs w:val="28"/>
              </w:rPr>
              <w:t>Родной язык и литература</w:t>
            </w:r>
          </w:p>
        </w:tc>
        <w:tc>
          <w:tcPr>
            <w:tcW w:w="3191" w:type="dxa"/>
          </w:tcPr>
          <w:p w:rsidR="00385E5A" w:rsidRPr="00385E5A" w:rsidRDefault="00385E5A" w:rsidP="0064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5E5A" w:rsidRPr="00385E5A" w:rsidTr="00644424">
        <w:tc>
          <w:tcPr>
            <w:tcW w:w="9395" w:type="dxa"/>
            <w:gridSpan w:val="3"/>
          </w:tcPr>
          <w:p w:rsidR="00385E5A" w:rsidRPr="00385E5A" w:rsidRDefault="00385E5A" w:rsidP="00644424">
            <w:pPr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85E5A">
              <w:rPr>
                <w:rFonts w:ascii="Times New Roman" w:hAnsi="Times New Roman" w:cs="Times New Roman"/>
                <w:sz w:val="28"/>
                <w:szCs w:val="28"/>
              </w:rPr>
              <w:t>. Компонент образовательной организации</w:t>
            </w:r>
          </w:p>
        </w:tc>
      </w:tr>
      <w:tr w:rsidR="00385E5A" w:rsidRPr="00385E5A" w:rsidTr="00644424">
        <w:tc>
          <w:tcPr>
            <w:tcW w:w="959" w:type="dxa"/>
          </w:tcPr>
          <w:p w:rsidR="00385E5A" w:rsidRPr="00385E5A" w:rsidRDefault="00385E5A" w:rsidP="006444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5E5A" w:rsidRPr="00385E5A" w:rsidRDefault="00385E5A" w:rsidP="0064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5A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3191" w:type="dxa"/>
          </w:tcPr>
          <w:p w:rsidR="00385E5A" w:rsidRPr="00385E5A" w:rsidRDefault="00385E5A" w:rsidP="0064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5E5A" w:rsidRPr="00385E5A" w:rsidTr="00644424">
        <w:tc>
          <w:tcPr>
            <w:tcW w:w="6204" w:type="dxa"/>
            <w:gridSpan w:val="2"/>
          </w:tcPr>
          <w:p w:rsidR="00385E5A" w:rsidRPr="00385E5A" w:rsidRDefault="00385E5A" w:rsidP="0064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5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91" w:type="dxa"/>
          </w:tcPr>
          <w:p w:rsidR="00385E5A" w:rsidRPr="00385E5A" w:rsidRDefault="00385E5A" w:rsidP="0064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5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85E5A" w:rsidRPr="00385E5A" w:rsidTr="00644424">
        <w:tc>
          <w:tcPr>
            <w:tcW w:w="6204" w:type="dxa"/>
            <w:gridSpan w:val="2"/>
          </w:tcPr>
          <w:p w:rsidR="00385E5A" w:rsidRPr="00385E5A" w:rsidRDefault="00385E5A" w:rsidP="0064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E5A">
              <w:rPr>
                <w:rFonts w:ascii="Times New Roman" w:hAnsi="Times New Roman" w:cs="Times New Roman"/>
                <w:sz w:val="28"/>
                <w:szCs w:val="28"/>
              </w:rPr>
              <w:t>Предельно допустимая аудиторная учебная нагрузка при 5-дневной учебной неделе (по требованиям СанПиН)</w:t>
            </w:r>
          </w:p>
        </w:tc>
        <w:tc>
          <w:tcPr>
            <w:tcW w:w="3191" w:type="dxa"/>
          </w:tcPr>
          <w:p w:rsidR="00385E5A" w:rsidRPr="00385E5A" w:rsidRDefault="00385E5A" w:rsidP="0064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E5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385E5A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5E5A" w:rsidRPr="00764061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85E5A">
        <w:rPr>
          <w:rFonts w:ascii="Times New Roman" w:eastAsia="Calibri" w:hAnsi="Times New Roman" w:cs="Times New Roman"/>
          <w:b/>
          <w:sz w:val="28"/>
          <w:szCs w:val="28"/>
        </w:rPr>
        <w:t>Учебный план МБОУ «Центр образования №15» для 10-11 классов физико-математического профиля</w:t>
      </w:r>
      <w:r w:rsidRPr="00764061">
        <w:rPr>
          <w:rFonts w:ascii="Times New Roman" w:eastAsia="Calibri" w:hAnsi="Times New Roman" w:cs="Times New Roman"/>
          <w:sz w:val="28"/>
          <w:szCs w:val="28"/>
        </w:rPr>
        <w:t xml:space="preserve"> разработан на основе регионального базисного учебного плана и примерных учебных планов для образовательных организаций Республики Башкортостан, реализующих образовательные программы среднего общего образования. Учебный план ориентирован на 2-летний нормативный срок освоения образовательных программ среднего общего образования. </w:t>
      </w:r>
    </w:p>
    <w:p w:rsidR="00385E5A" w:rsidRPr="00764061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64061">
        <w:rPr>
          <w:rFonts w:ascii="Times New Roman" w:eastAsia="Calibri" w:hAnsi="Times New Roman" w:cs="Times New Roman"/>
          <w:sz w:val="28"/>
          <w:szCs w:val="28"/>
        </w:rPr>
        <w:t>Учебный план определяет максимальный объем учебной нагрузки обучающихся, распределяет учебной время, отводимое на освоение базовых и профильных общеобразовательных учебных предметов.</w:t>
      </w:r>
      <w:proofErr w:type="gramEnd"/>
    </w:p>
    <w:p w:rsidR="00385E5A" w:rsidRPr="00764061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64061">
        <w:rPr>
          <w:rFonts w:ascii="Times New Roman" w:eastAsia="Calibri" w:hAnsi="Times New Roman" w:cs="Times New Roman"/>
          <w:sz w:val="28"/>
          <w:szCs w:val="28"/>
        </w:rPr>
        <w:t>Как обязательные базовые учебные предметы федерального компонента изучаются «Русский язык», «Литература», «Иностранный язык», «Информатика и ИКТ», «История»,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«Обществознание (включая экономику и право», </w:t>
      </w:r>
      <w:r w:rsidRPr="00764061">
        <w:rPr>
          <w:rFonts w:ascii="Times New Roman" w:eastAsia="Calibri" w:hAnsi="Times New Roman" w:cs="Times New Roman"/>
          <w:sz w:val="28"/>
          <w:szCs w:val="28"/>
        </w:rPr>
        <w:t xml:space="preserve"> «Физическая культура», «Основы безопасности жизнедеятельности».</w:t>
      </w:r>
      <w:proofErr w:type="gramEnd"/>
      <w:r w:rsidRPr="00764061">
        <w:rPr>
          <w:rFonts w:ascii="Times New Roman" w:eastAsia="Calibri" w:hAnsi="Times New Roman" w:cs="Times New Roman"/>
          <w:sz w:val="28"/>
          <w:szCs w:val="28"/>
        </w:rPr>
        <w:t xml:space="preserve"> Обязательный базовый предмет «Естествознание» подразделен на самостоятельные курсы «Биология», «Физика», «Химия». В 10 классе введен предмет «Астрономия».</w:t>
      </w:r>
    </w:p>
    <w:p w:rsidR="00385E5A" w:rsidRPr="00764061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764061">
        <w:rPr>
          <w:rFonts w:ascii="Times New Roman" w:eastAsia="Calibri" w:hAnsi="Times New Roman" w:cs="Times New Roman"/>
          <w:sz w:val="28"/>
          <w:szCs w:val="28"/>
        </w:rPr>
        <w:t>Как профильные учебные предметы федерального компонента изучаются «Математика» (с разделением на учебные предметы «Алгебра и начала анализа» и «Геометрия»), «</w:t>
      </w:r>
      <w:r>
        <w:rPr>
          <w:rFonts w:ascii="Times New Roman" w:eastAsia="Calibri" w:hAnsi="Times New Roman" w:cs="Times New Roman"/>
          <w:sz w:val="28"/>
          <w:szCs w:val="28"/>
        </w:rPr>
        <w:t>Физика</w:t>
      </w:r>
      <w:r w:rsidRPr="00764061">
        <w:rPr>
          <w:rFonts w:ascii="Times New Roman" w:eastAsia="Calibri" w:hAnsi="Times New Roman" w:cs="Times New Roman"/>
          <w:sz w:val="28"/>
          <w:szCs w:val="28"/>
        </w:rPr>
        <w:t>», «</w:t>
      </w:r>
      <w:r>
        <w:rPr>
          <w:rFonts w:ascii="Times New Roman" w:eastAsia="Calibri" w:hAnsi="Times New Roman" w:cs="Times New Roman"/>
          <w:sz w:val="28"/>
          <w:szCs w:val="28"/>
        </w:rPr>
        <w:t>Информатика и ИКТ</w:t>
      </w:r>
      <w:r w:rsidRPr="00764061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5E5A" w:rsidRPr="00764061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764061">
        <w:rPr>
          <w:rFonts w:ascii="Times New Roman" w:eastAsia="Calibri" w:hAnsi="Times New Roman" w:cs="Times New Roman"/>
          <w:sz w:val="28"/>
          <w:szCs w:val="28"/>
        </w:rPr>
        <w:t>Национально-региональный компонент представлен предметом «Родной язык и литература».</w:t>
      </w:r>
    </w:p>
    <w:p w:rsidR="00385E5A" w:rsidRPr="00764061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764061">
        <w:rPr>
          <w:rFonts w:ascii="Times New Roman" w:eastAsia="Calibri" w:hAnsi="Times New Roman" w:cs="Times New Roman"/>
          <w:sz w:val="28"/>
          <w:szCs w:val="28"/>
        </w:rPr>
        <w:lastRenderedPageBreak/>
        <w:t>С учетом мнения коллегиальных органов МБОУ «Центр образования №15» (родительский комитет школы, педагогический совет, совет обучающихся) из раздела «Национально-региональный компонент» распределены следующим образом:</w:t>
      </w:r>
    </w:p>
    <w:p w:rsidR="00385E5A" w:rsidRPr="00764061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764061">
        <w:rPr>
          <w:rFonts w:ascii="Times New Roman" w:eastAsia="Calibri" w:hAnsi="Times New Roman" w:cs="Times New Roman"/>
          <w:sz w:val="28"/>
          <w:szCs w:val="28"/>
        </w:rPr>
        <w:t>10 класс:</w:t>
      </w:r>
    </w:p>
    <w:p w:rsidR="00385E5A" w:rsidRPr="00764061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764061">
        <w:rPr>
          <w:rFonts w:ascii="Times New Roman" w:eastAsia="Calibri" w:hAnsi="Times New Roman" w:cs="Times New Roman"/>
          <w:sz w:val="28"/>
          <w:szCs w:val="28"/>
        </w:rPr>
        <w:t>«Родной язык и литература» - 2 ч.</w:t>
      </w:r>
    </w:p>
    <w:p w:rsidR="00385E5A" w:rsidRPr="00764061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764061">
        <w:rPr>
          <w:rFonts w:ascii="Times New Roman" w:eastAsia="Calibri" w:hAnsi="Times New Roman" w:cs="Times New Roman"/>
          <w:sz w:val="28"/>
          <w:szCs w:val="28"/>
        </w:rPr>
        <w:t>11 класс:</w:t>
      </w:r>
    </w:p>
    <w:p w:rsidR="00385E5A" w:rsidRPr="00764061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764061">
        <w:rPr>
          <w:rFonts w:ascii="Times New Roman" w:eastAsia="Calibri" w:hAnsi="Times New Roman" w:cs="Times New Roman"/>
          <w:sz w:val="28"/>
          <w:szCs w:val="28"/>
        </w:rPr>
        <w:t>«Родной язык и литература» - 2 ч.</w:t>
      </w:r>
    </w:p>
    <w:p w:rsidR="00385E5A" w:rsidRPr="00764061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764061">
        <w:rPr>
          <w:rFonts w:ascii="Times New Roman" w:eastAsia="Calibri" w:hAnsi="Times New Roman" w:cs="Times New Roman"/>
          <w:sz w:val="28"/>
          <w:szCs w:val="28"/>
        </w:rPr>
        <w:t>С учетом мнения коллегиальных органов МБОУ «Центр образования №15» (родительский комитет школы, педагогический совет, совет обучающихся) часы из раздела «Компонент образовательной организации» распределяются следующим образом:</w:t>
      </w:r>
    </w:p>
    <w:p w:rsidR="00385E5A" w:rsidRPr="00764061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764061">
        <w:rPr>
          <w:rFonts w:ascii="Times New Roman" w:eastAsia="Calibri" w:hAnsi="Times New Roman" w:cs="Times New Roman"/>
          <w:sz w:val="28"/>
          <w:szCs w:val="28"/>
        </w:rPr>
        <w:t>10 класс:</w:t>
      </w:r>
    </w:p>
    <w:p w:rsidR="00385E5A" w:rsidRPr="00764061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764061">
        <w:rPr>
          <w:rFonts w:ascii="Times New Roman" w:eastAsia="Calibri" w:hAnsi="Times New Roman" w:cs="Times New Roman"/>
          <w:sz w:val="28"/>
          <w:szCs w:val="28"/>
        </w:rPr>
        <w:t xml:space="preserve"> «Астрономия» – 1 ч.</w:t>
      </w:r>
    </w:p>
    <w:p w:rsidR="00385E5A" w:rsidRPr="00764061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764061">
        <w:rPr>
          <w:rFonts w:ascii="Times New Roman" w:eastAsia="Calibri" w:hAnsi="Times New Roman" w:cs="Times New Roman"/>
          <w:sz w:val="28"/>
          <w:szCs w:val="28"/>
        </w:rPr>
        <w:t>11 класс:</w:t>
      </w:r>
    </w:p>
    <w:p w:rsidR="00385E5A" w:rsidRPr="00764061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764061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Физика</w:t>
      </w:r>
      <w:r w:rsidRPr="00764061">
        <w:rPr>
          <w:rFonts w:ascii="Times New Roman" w:eastAsia="Calibri" w:hAnsi="Times New Roman" w:cs="Times New Roman"/>
          <w:sz w:val="28"/>
          <w:szCs w:val="28"/>
        </w:rPr>
        <w:t>» – 1 ч.</w:t>
      </w:r>
    </w:p>
    <w:p w:rsidR="00385E5A" w:rsidRPr="00764061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 предмета «Физика» в 11 классе отведен на увеличение часов физики в рамках федерального компонента.</w:t>
      </w:r>
      <w:r w:rsidRPr="00764061">
        <w:rPr>
          <w:rFonts w:ascii="Times New Roman" w:eastAsia="Calibri" w:hAnsi="Times New Roman" w:cs="Times New Roman"/>
          <w:sz w:val="28"/>
          <w:szCs w:val="28"/>
        </w:rPr>
        <w:t xml:space="preserve"> Продолжительность учебного года основного общего образования составляет 34 </w:t>
      </w:r>
      <w:proofErr w:type="gramStart"/>
      <w:r w:rsidRPr="00764061">
        <w:rPr>
          <w:rFonts w:ascii="Times New Roman" w:eastAsia="Calibri" w:hAnsi="Times New Roman" w:cs="Times New Roman"/>
          <w:sz w:val="28"/>
          <w:szCs w:val="28"/>
        </w:rPr>
        <w:t>учебных</w:t>
      </w:r>
      <w:proofErr w:type="gramEnd"/>
      <w:r w:rsidRPr="00764061">
        <w:rPr>
          <w:rFonts w:ascii="Times New Roman" w:eastAsia="Calibri" w:hAnsi="Times New Roman" w:cs="Times New Roman"/>
          <w:sz w:val="28"/>
          <w:szCs w:val="28"/>
        </w:rPr>
        <w:t xml:space="preserve"> недели. Режим работы соответствует 5-дневной рабочей неделе. Предельно допустимая аудиторная нагрузка не превышает максимальную учебную нагрузку, определенную примерным учебным планом и СанПиН. </w:t>
      </w:r>
    </w:p>
    <w:p w:rsidR="00385E5A" w:rsidRPr="00764061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764061">
        <w:rPr>
          <w:rFonts w:ascii="Times New Roman" w:eastAsia="Calibri" w:hAnsi="Times New Roman" w:cs="Times New Roman"/>
          <w:sz w:val="28"/>
          <w:szCs w:val="28"/>
        </w:rPr>
        <w:t>Продолжительность каникул в течение учебного года составляет 30 календарных дней, летом – 13 недель.</w:t>
      </w:r>
    </w:p>
    <w:p w:rsidR="00385E5A" w:rsidRPr="00764061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764061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урока в основной школе составляет 45 минут. </w:t>
      </w:r>
    </w:p>
    <w:p w:rsidR="00385E5A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764061">
        <w:rPr>
          <w:rFonts w:ascii="Times New Roman" w:eastAsia="Calibri" w:hAnsi="Times New Roman" w:cs="Times New Roman"/>
          <w:sz w:val="28"/>
          <w:szCs w:val="28"/>
        </w:rPr>
        <w:t xml:space="preserve">При проведении занятий по предметам «Иностранный язык», «Информатика и ИКТ» осуществляется деление класса на подгруппы при наполняемости классов 25 человек и более. </w:t>
      </w:r>
    </w:p>
    <w:p w:rsidR="00603DC8" w:rsidRPr="007D1FCE" w:rsidRDefault="00603DC8" w:rsidP="00603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FCE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603DC8" w:rsidRPr="007D1FCE" w:rsidRDefault="00603DC8" w:rsidP="00603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FCE">
        <w:rPr>
          <w:rFonts w:ascii="Times New Roman" w:hAnsi="Times New Roman" w:cs="Times New Roman"/>
          <w:b/>
          <w:sz w:val="28"/>
          <w:szCs w:val="28"/>
        </w:rPr>
        <w:t>для учащихся 1</w:t>
      </w:r>
      <w:r>
        <w:rPr>
          <w:rFonts w:ascii="Times New Roman" w:hAnsi="Times New Roman" w:cs="Times New Roman"/>
          <w:b/>
          <w:sz w:val="28"/>
          <w:szCs w:val="28"/>
        </w:rPr>
        <w:t>0б</w:t>
      </w:r>
      <w:r w:rsidRPr="007D1FCE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603DC8" w:rsidRPr="007D1FCE" w:rsidRDefault="00603DC8" w:rsidP="00603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физико-математического</w:t>
      </w:r>
      <w:r w:rsidRPr="007D1FCE">
        <w:rPr>
          <w:rFonts w:ascii="Times New Roman" w:hAnsi="Times New Roman" w:cs="Times New Roman"/>
          <w:b/>
          <w:sz w:val="28"/>
          <w:szCs w:val="28"/>
        </w:rPr>
        <w:t xml:space="preserve"> профиля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3191"/>
      </w:tblGrid>
      <w:tr w:rsidR="00385E5A" w:rsidRPr="00DE3920" w:rsidTr="00644424">
        <w:tc>
          <w:tcPr>
            <w:tcW w:w="959" w:type="dxa"/>
          </w:tcPr>
          <w:p w:rsidR="00385E5A" w:rsidRPr="00DE3920" w:rsidRDefault="00385E5A" w:rsidP="00644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3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E392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DE3920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385E5A" w:rsidRPr="00DE3920" w:rsidRDefault="00385E5A" w:rsidP="00644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3920">
              <w:rPr>
                <w:rFonts w:ascii="Times New Roman" w:eastAsia="Calibri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191" w:type="dxa"/>
          </w:tcPr>
          <w:p w:rsidR="00385E5A" w:rsidRPr="00DE3920" w:rsidRDefault="00385E5A" w:rsidP="00644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392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учебных часов в неделю</w:t>
            </w:r>
          </w:p>
        </w:tc>
      </w:tr>
      <w:tr w:rsidR="00385E5A" w:rsidRPr="00DE3920" w:rsidTr="00644424">
        <w:tc>
          <w:tcPr>
            <w:tcW w:w="9395" w:type="dxa"/>
            <w:gridSpan w:val="3"/>
          </w:tcPr>
          <w:p w:rsidR="00385E5A" w:rsidRPr="00DE3920" w:rsidRDefault="00385E5A" w:rsidP="00385E5A">
            <w:pPr>
              <w:numPr>
                <w:ilvl w:val="0"/>
                <w:numId w:val="1"/>
              </w:numPr>
              <w:ind w:left="1276" w:hanging="28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3920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компонент</w:t>
            </w:r>
          </w:p>
        </w:tc>
      </w:tr>
      <w:tr w:rsidR="00385E5A" w:rsidRPr="00DE3920" w:rsidTr="00644424">
        <w:tc>
          <w:tcPr>
            <w:tcW w:w="9395" w:type="dxa"/>
            <w:gridSpan w:val="3"/>
          </w:tcPr>
          <w:p w:rsidR="00385E5A" w:rsidRPr="00DE3920" w:rsidRDefault="00385E5A" w:rsidP="00644424">
            <w:pPr>
              <w:ind w:left="142" w:firstLine="851"/>
              <w:contextualSpacing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E392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Базовые учебные предметы</w:t>
            </w:r>
          </w:p>
        </w:tc>
      </w:tr>
      <w:tr w:rsidR="00385E5A" w:rsidRPr="00DE3920" w:rsidTr="00644424">
        <w:tc>
          <w:tcPr>
            <w:tcW w:w="959" w:type="dxa"/>
          </w:tcPr>
          <w:p w:rsidR="00385E5A" w:rsidRPr="00DE3920" w:rsidRDefault="00385E5A" w:rsidP="00385E5A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5E5A" w:rsidRPr="00DE3920" w:rsidRDefault="00385E5A" w:rsidP="006444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385E5A" w:rsidRPr="00DE3920" w:rsidRDefault="00385E5A" w:rsidP="00644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85E5A" w:rsidRPr="00DE3920" w:rsidTr="00644424">
        <w:tc>
          <w:tcPr>
            <w:tcW w:w="959" w:type="dxa"/>
          </w:tcPr>
          <w:p w:rsidR="00385E5A" w:rsidRPr="00DE3920" w:rsidRDefault="00385E5A" w:rsidP="00385E5A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5E5A" w:rsidRPr="00DE3920" w:rsidRDefault="00385E5A" w:rsidP="006444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91" w:type="dxa"/>
          </w:tcPr>
          <w:p w:rsidR="00385E5A" w:rsidRPr="00DE3920" w:rsidRDefault="00385E5A" w:rsidP="00644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85E5A" w:rsidRPr="00DE3920" w:rsidTr="00644424">
        <w:tc>
          <w:tcPr>
            <w:tcW w:w="959" w:type="dxa"/>
          </w:tcPr>
          <w:p w:rsidR="00385E5A" w:rsidRPr="00DE3920" w:rsidRDefault="00385E5A" w:rsidP="00385E5A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5E5A" w:rsidRPr="00DE3920" w:rsidRDefault="00385E5A" w:rsidP="006444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191" w:type="dxa"/>
          </w:tcPr>
          <w:p w:rsidR="00385E5A" w:rsidRPr="00DE3920" w:rsidRDefault="00385E5A" w:rsidP="00644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85E5A" w:rsidRPr="00DE3920" w:rsidTr="00644424">
        <w:tc>
          <w:tcPr>
            <w:tcW w:w="959" w:type="dxa"/>
          </w:tcPr>
          <w:p w:rsidR="00385E5A" w:rsidRPr="00DE3920" w:rsidRDefault="00385E5A" w:rsidP="00385E5A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5E5A" w:rsidRPr="00DE3920" w:rsidRDefault="00385E5A" w:rsidP="006444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91" w:type="dxa"/>
          </w:tcPr>
          <w:p w:rsidR="00385E5A" w:rsidRPr="00DE3920" w:rsidRDefault="00603DC8" w:rsidP="00644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85E5A" w:rsidRPr="00DE3920" w:rsidTr="00644424">
        <w:tc>
          <w:tcPr>
            <w:tcW w:w="959" w:type="dxa"/>
          </w:tcPr>
          <w:p w:rsidR="00385E5A" w:rsidRPr="00DE3920" w:rsidRDefault="00385E5A" w:rsidP="00385E5A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5E5A" w:rsidRPr="00DE3920" w:rsidRDefault="00385E5A" w:rsidP="006444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3191" w:type="dxa"/>
          </w:tcPr>
          <w:p w:rsidR="00385E5A" w:rsidRPr="00DE3920" w:rsidRDefault="00385E5A" w:rsidP="00644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85E5A" w:rsidRPr="00DE3920" w:rsidTr="00644424">
        <w:tc>
          <w:tcPr>
            <w:tcW w:w="959" w:type="dxa"/>
          </w:tcPr>
          <w:p w:rsidR="00385E5A" w:rsidRPr="00DE3920" w:rsidRDefault="00385E5A" w:rsidP="00385E5A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5E5A" w:rsidRPr="00DE3920" w:rsidRDefault="00385E5A" w:rsidP="006444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191" w:type="dxa"/>
          </w:tcPr>
          <w:p w:rsidR="00385E5A" w:rsidRPr="00DE3920" w:rsidRDefault="00385E5A" w:rsidP="00644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85E5A" w:rsidRPr="00DE3920" w:rsidTr="00644424">
        <w:tc>
          <w:tcPr>
            <w:tcW w:w="959" w:type="dxa"/>
          </w:tcPr>
          <w:p w:rsidR="00385E5A" w:rsidRPr="00DE3920" w:rsidRDefault="00385E5A" w:rsidP="00385E5A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5E5A" w:rsidRPr="00DE3920" w:rsidRDefault="00385E5A" w:rsidP="006444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91" w:type="dxa"/>
          </w:tcPr>
          <w:p w:rsidR="00385E5A" w:rsidRPr="00DE3920" w:rsidRDefault="00385E5A" w:rsidP="00644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85E5A" w:rsidRPr="00DE3920" w:rsidTr="00644424">
        <w:tc>
          <w:tcPr>
            <w:tcW w:w="959" w:type="dxa"/>
          </w:tcPr>
          <w:p w:rsidR="00385E5A" w:rsidRPr="00DE3920" w:rsidRDefault="00385E5A" w:rsidP="00385E5A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5E5A" w:rsidRPr="00DE3920" w:rsidRDefault="00385E5A" w:rsidP="006444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91" w:type="dxa"/>
          </w:tcPr>
          <w:p w:rsidR="00385E5A" w:rsidRPr="00DE3920" w:rsidRDefault="00385E5A" w:rsidP="00644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85E5A" w:rsidRPr="00DE3920" w:rsidTr="00644424">
        <w:tc>
          <w:tcPr>
            <w:tcW w:w="959" w:type="dxa"/>
          </w:tcPr>
          <w:p w:rsidR="00385E5A" w:rsidRPr="00DE3920" w:rsidRDefault="00385E5A" w:rsidP="00385E5A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5E5A" w:rsidRPr="00DE3920" w:rsidRDefault="00385E5A" w:rsidP="006444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91" w:type="dxa"/>
          </w:tcPr>
          <w:p w:rsidR="00385E5A" w:rsidRPr="00DE3920" w:rsidRDefault="00385E5A" w:rsidP="00644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85E5A" w:rsidRPr="00DE3920" w:rsidTr="00644424">
        <w:tc>
          <w:tcPr>
            <w:tcW w:w="959" w:type="dxa"/>
          </w:tcPr>
          <w:p w:rsidR="00385E5A" w:rsidRPr="00DE3920" w:rsidRDefault="00385E5A" w:rsidP="00385E5A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5E5A" w:rsidRPr="00DE3920" w:rsidRDefault="00385E5A" w:rsidP="006444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191" w:type="dxa"/>
          </w:tcPr>
          <w:p w:rsidR="00385E5A" w:rsidRPr="00DE3920" w:rsidRDefault="00385E5A" w:rsidP="00644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85E5A" w:rsidRPr="00DE3920" w:rsidTr="00644424">
        <w:tc>
          <w:tcPr>
            <w:tcW w:w="9395" w:type="dxa"/>
            <w:gridSpan w:val="3"/>
          </w:tcPr>
          <w:p w:rsidR="00385E5A" w:rsidRPr="00DE3920" w:rsidRDefault="00385E5A" w:rsidP="00644424">
            <w:pPr>
              <w:ind w:left="108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E392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Профильные учебные предметы</w:t>
            </w:r>
          </w:p>
        </w:tc>
      </w:tr>
      <w:tr w:rsidR="00385E5A" w:rsidRPr="00DE3920" w:rsidTr="00644424">
        <w:tc>
          <w:tcPr>
            <w:tcW w:w="959" w:type="dxa"/>
          </w:tcPr>
          <w:p w:rsidR="00385E5A" w:rsidRPr="00DE3920" w:rsidRDefault="00385E5A" w:rsidP="00385E5A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5E5A" w:rsidRPr="00DE3920" w:rsidRDefault="00385E5A" w:rsidP="006444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385E5A" w:rsidRPr="00DE3920" w:rsidRDefault="00603DC8" w:rsidP="00644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385E5A" w:rsidRPr="00DE3920" w:rsidTr="00644424">
        <w:tc>
          <w:tcPr>
            <w:tcW w:w="959" w:type="dxa"/>
          </w:tcPr>
          <w:p w:rsidR="00385E5A" w:rsidRPr="00DE3920" w:rsidRDefault="00385E5A" w:rsidP="00385E5A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5E5A" w:rsidRPr="00DE3920" w:rsidRDefault="00385E5A" w:rsidP="006444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191" w:type="dxa"/>
          </w:tcPr>
          <w:p w:rsidR="00385E5A" w:rsidRPr="00DE3920" w:rsidRDefault="00603DC8" w:rsidP="00644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85E5A" w:rsidRPr="00DE3920" w:rsidTr="00644424">
        <w:tc>
          <w:tcPr>
            <w:tcW w:w="959" w:type="dxa"/>
          </w:tcPr>
          <w:p w:rsidR="00385E5A" w:rsidRPr="00DE3920" w:rsidRDefault="00385E5A" w:rsidP="00385E5A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5E5A" w:rsidRPr="00DE3920" w:rsidRDefault="00385E5A" w:rsidP="006444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91" w:type="dxa"/>
          </w:tcPr>
          <w:p w:rsidR="00385E5A" w:rsidRPr="00DE3920" w:rsidRDefault="00385E5A" w:rsidP="00644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85E5A" w:rsidRPr="00DE3920" w:rsidTr="00644424">
        <w:tc>
          <w:tcPr>
            <w:tcW w:w="9395" w:type="dxa"/>
            <w:gridSpan w:val="3"/>
          </w:tcPr>
          <w:p w:rsidR="00385E5A" w:rsidRPr="00DE3920" w:rsidRDefault="00385E5A" w:rsidP="00644424">
            <w:pPr>
              <w:ind w:left="360" w:firstLine="49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39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DE3920">
              <w:rPr>
                <w:rFonts w:ascii="Times New Roman" w:eastAsia="Calibri" w:hAnsi="Times New Roman" w:cs="Times New Roman"/>
                <w:sz w:val="28"/>
                <w:szCs w:val="28"/>
              </w:rPr>
              <w:t>. Национально-региональный компонент</w:t>
            </w:r>
          </w:p>
        </w:tc>
      </w:tr>
      <w:tr w:rsidR="00385E5A" w:rsidRPr="00DE3920" w:rsidTr="00644424">
        <w:tc>
          <w:tcPr>
            <w:tcW w:w="959" w:type="dxa"/>
          </w:tcPr>
          <w:p w:rsidR="00385E5A" w:rsidRPr="00DE3920" w:rsidRDefault="00385E5A" w:rsidP="00385E5A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5E5A" w:rsidRPr="00DE3920" w:rsidRDefault="00385E5A" w:rsidP="006444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3920">
              <w:rPr>
                <w:rFonts w:ascii="Times New Roman" w:eastAsia="Calibri" w:hAnsi="Times New Roman" w:cs="Times New Roman"/>
                <w:sz w:val="28"/>
                <w:szCs w:val="28"/>
              </w:rPr>
              <w:t>Родной язык и литература</w:t>
            </w:r>
          </w:p>
        </w:tc>
        <w:tc>
          <w:tcPr>
            <w:tcW w:w="3191" w:type="dxa"/>
          </w:tcPr>
          <w:p w:rsidR="00385E5A" w:rsidRPr="00DE3920" w:rsidRDefault="00385E5A" w:rsidP="00644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392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85E5A" w:rsidRPr="00DE3920" w:rsidTr="00644424">
        <w:tc>
          <w:tcPr>
            <w:tcW w:w="9395" w:type="dxa"/>
            <w:gridSpan w:val="3"/>
          </w:tcPr>
          <w:p w:rsidR="00385E5A" w:rsidRPr="00DE3920" w:rsidRDefault="00385E5A" w:rsidP="00644424">
            <w:pPr>
              <w:ind w:left="10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392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DE3920">
              <w:rPr>
                <w:rFonts w:ascii="Times New Roman" w:eastAsia="Calibri" w:hAnsi="Times New Roman" w:cs="Times New Roman"/>
                <w:sz w:val="28"/>
                <w:szCs w:val="28"/>
              </w:rPr>
              <w:t>. Компонент образовательной организации</w:t>
            </w:r>
          </w:p>
        </w:tc>
      </w:tr>
      <w:tr w:rsidR="00385E5A" w:rsidRPr="00DE3920" w:rsidTr="00644424">
        <w:tc>
          <w:tcPr>
            <w:tcW w:w="959" w:type="dxa"/>
          </w:tcPr>
          <w:p w:rsidR="00385E5A" w:rsidRPr="00DE3920" w:rsidRDefault="00385E5A" w:rsidP="00385E5A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85E5A" w:rsidRPr="00DE3920" w:rsidRDefault="00385E5A" w:rsidP="006444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3191" w:type="dxa"/>
          </w:tcPr>
          <w:p w:rsidR="00385E5A" w:rsidRPr="00DE3920" w:rsidRDefault="00385E5A" w:rsidP="00644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85E5A" w:rsidRPr="00DE3920" w:rsidTr="00644424">
        <w:tc>
          <w:tcPr>
            <w:tcW w:w="6204" w:type="dxa"/>
            <w:gridSpan w:val="2"/>
          </w:tcPr>
          <w:p w:rsidR="00385E5A" w:rsidRPr="00DE3920" w:rsidRDefault="00385E5A" w:rsidP="006444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3920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91" w:type="dxa"/>
          </w:tcPr>
          <w:p w:rsidR="00385E5A" w:rsidRPr="00DE3920" w:rsidRDefault="00385E5A" w:rsidP="00644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85E5A" w:rsidRPr="00DE3920" w:rsidTr="00644424">
        <w:tc>
          <w:tcPr>
            <w:tcW w:w="6204" w:type="dxa"/>
            <w:gridSpan w:val="2"/>
          </w:tcPr>
          <w:p w:rsidR="00385E5A" w:rsidRPr="00DE3920" w:rsidRDefault="00385E5A" w:rsidP="00603D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39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Предельно допустимая аудиторная учебная нагрузка при </w:t>
            </w:r>
            <w:r w:rsidR="00603DC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DE3920">
              <w:rPr>
                <w:rFonts w:ascii="Times New Roman" w:eastAsia="Calibri" w:hAnsi="Times New Roman" w:cs="Times New Roman"/>
                <w:sz w:val="28"/>
                <w:szCs w:val="28"/>
              </w:rPr>
              <w:t>-дневной учебной неделе (по требованиям СанПиН)</w:t>
            </w:r>
          </w:p>
        </w:tc>
        <w:tc>
          <w:tcPr>
            <w:tcW w:w="3191" w:type="dxa"/>
          </w:tcPr>
          <w:p w:rsidR="00385E5A" w:rsidRPr="00DE3920" w:rsidRDefault="00385E5A" w:rsidP="00644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</w:tbl>
    <w:p w:rsidR="00603DC8" w:rsidRDefault="00603DC8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5E5A" w:rsidRPr="00385E5A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85E5A">
        <w:rPr>
          <w:rFonts w:ascii="Times New Roman" w:eastAsia="Calibri" w:hAnsi="Times New Roman" w:cs="Times New Roman"/>
          <w:b/>
          <w:sz w:val="28"/>
          <w:szCs w:val="28"/>
        </w:rPr>
        <w:t>Учебный план МБОУ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«Центр образования №15» для </w:t>
      </w:r>
      <w:r w:rsidRPr="00385E5A">
        <w:rPr>
          <w:rFonts w:ascii="Times New Roman" w:eastAsia="Calibri" w:hAnsi="Times New Roman" w:cs="Times New Roman"/>
          <w:b/>
          <w:sz w:val="28"/>
          <w:szCs w:val="28"/>
        </w:rPr>
        <w:t>11 класс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 </w:t>
      </w:r>
      <w:r w:rsidRPr="00385E5A">
        <w:rPr>
          <w:rFonts w:ascii="Times New Roman" w:eastAsia="Calibri" w:hAnsi="Times New Roman" w:cs="Times New Roman"/>
          <w:b/>
          <w:sz w:val="28"/>
          <w:szCs w:val="28"/>
        </w:rPr>
        <w:t>социально-экономического профиля</w:t>
      </w:r>
      <w:r w:rsidRPr="00385E5A">
        <w:rPr>
          <w:rFonts w:ascii="Times New Roman" w:eastAsia="Calibri" w:hAnsi="Times New Roman" w:cs="Times New Roman"/>
          <w:sz w:val="28"/>
          <w:szCs w:val="28"/>
        </w:rPr>
        <w:t xml:space="preserve"> разработан на основе регионального базисного учебного плана и примерных учебных планов для образовательных организаций Республики Башкортостан, реализующих образовательные программы среднего общего образования.</w:t>
      </w:r>
      <w:proofErr w:type="gramEnd"/>
      <w:r w:rsidRPr="00385E5A">
        <w:rPr>
          <w:rFonts w:ascii="Times New Roman" w:eastAsia="Calibri" w:hAnsi="Times New Roman" w:cs="Times New Roman"/>
          <w:sz w:val="28"/>
          <w:szCs w:val="28"/>
        </w:rPr>
        <w:t xml:space="preserve"> Учебный план ориентирован на 2-летний нормативный срок освоения образовательных программ среднего общего образования. </w:t>
      </w:r>
    </w:p>
    <w:p w:rsidR="00385E5A" w:rsidRPr="00385E5A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85E5A">
        <w:rPr>
          <w:rFonts w:ascii="Times New Roman" w:eastAsia="Calibri" w:hAnsi="Times New Roman" w:cs="Times New Roman"/>
          <w:sz w:val="28"/>
          <w:szCs w:val="28"/>
        </w:rPr>
        <w:t>Учебный план определяет максимальный объем учебной нагрузки обучающихся, распределяет учебной время, отводимое на освоение базовых и профильных общеобразовательных учебных предметов.</w:t>
      </w:r>
      <w:proofErr w:type="gramEnd"/>
    </w:p>
    <w:p w:rsidR="00385E5A" w:rsidRPr="00385E5A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85E5A">
        <w:rPr>
          <w:rFonts w:ascii="Times New Roman" w:eastAsia="Calibri" w:hAnsi="Times New Roman" w:cs="Times New Roman"/>
          <w:sz w:val="28"/>
          <w:szCs w:val="28"/>
        </w:rPr>
        <w:t>Как обязательные базовые учебные предметы федерального компонента изучаются «Русский язык», «Литература», «Иностранный язык», «Информатика и ИКТ», «История», «Физическая культура», «Основы безопасности жизнедеятельности». Обязательный базовый предмет «Естествознание» подразделен на самостоятельные курсы «Биология», «Физика», «Химия». В 10 классе введен предмет «Астрономия».</w:t>
      </w:r>
    </w:p>
    <w:p w:rsidR="00385E5A" w:rsidRPr="00385E5A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85E5A">
        <w:rPr>
          <w:rFonts w:ascii="Times New Roman" w:eastAsia="Calibri" w:hAnsi="Times New Roman" w:cs="Times New Roman"/>
          <w:sz w:val="28"/>
          <w:szCs w:val="28"/>
        </w:rPr>
        <w:t>Как профильные учебные предметы федерального компонента изучаются «Математика» (с разделением на учебные предметы «Алгебра и начала анализа» и «Геометрия»), «Обществознание», «Экономика», «Право», «География».</w:t>
      </w:r>
      <w:proofErr w:type="gramEnd"/>
    </w:p>
    <w:p w:rsidR="00385E5A" w:rsidRPr="00385E5A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85E5A">
        <w:rPr>
          <w:rFonts w:ascii="Times New Roman" w:eastAsia="Calibri" w:hAnsi="Times New Roman" w:cs="Times New Roman"/>
          <w:sz w:val="28"/>
          <w:szCs w:val="28"/>
        </w:rPr>
        <w:t>Национально-региональный компонент представлен предметом «Родной язык и литература».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5E5A">
        <w:rPr>
          <w:rFonts w:ascii="Times New Roman" w:eastAsia="Calibri" w:hAnsi="Times New Roman" w:cs="Times New Roman"/>
          <w:sz w:val="28"/>
          <w:szCs w:val="28"/>
        </w:rPr>
        <w:t>С учетом мнения коллегиальных органов МБОУ «Центр образования №15» (родительский комитет школы, педагогический совет, совет обучающихся) из раздела «Национально-региональный компонент» распределены следующим образом:</w:t>
      </w:r>
    </w:p>
    <w:p w:rsidR="00385E5A" w:rsidRPr="00385E5A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85E5A">
        <w:rPr>
          <w:rFonts w:ascii="Times New Roman" w:eastAsia="Calibri" w:hAnsi="Times New Roman" w:cs="Times New Roman"/>
          <w:sz w:val="28"/>
          <w:szCs w:val="28"/>
        </w:rPr>
        <w:t>10 класс:</w:t>
      </w:r>
    </w:p>
    <w:p w:rsidR="00385E5A" w:rsidRPr="00385E5A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85E5A">
        <w:rPr>
          <w:rFonts w:ascii="Times New Roman" w:eastAsia="Calibri" w:hAnsi="Times New Roman" w:cs="Times New Roman"/>
          <w:sz w:val="28"/>
          <w:szCs w:val="28"/>
        </w:rPr>
        <w:t>«Родной язык и литература» - 2 ч.</w:t>
      </w:r>
    </w:p>
    <w:p w:rsidR="00385E5A" w:rsidRPr="00385E5A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85E5A">
        <w:rPr>
          <w:rFonts w:ascii="Times New Roman" w:eastAsia="Calibri" w:hAnsi="Times New Roman" w:cs="Times New Roman"/>
          <w:sz w:val="28"/>
          <w:szCs w:val="28"/>
        </w:rPr>
        <w:t>11 класс:</w:t>
      </w:r>
    </w:p>
    <w:p w:rsidR="00385E5A" w:rsidRPr="00385E5A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85E5A">
        <w:rPr>
          <w:rFonts w:ascii="Times New Roman" w:eastAsia="Calibri" w:hAnsi="Times New Roman" w:cs="Times New Roman"/>
          <w:sz w:val="28"/>
          <w:szCs w:val="28"/>
        </w:rPr>
        <w:t>«Родной язык и литература» - 2 ч.</w:t>
      </w:r>
    </w:p>
    <w:p w:rsidR="00385E5A" w:rsidRPr="00385E5A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85E5A">
        <w:rPr>
          <w:rFonts w:ascii="Times New Roman" w:eastAsia="Calibri" w:hAnsi="Times New Roman" w:cs="Times New Roman"/>
          <w:sz w:val="28"/>
          <w:szCs w:val="28"/>
        </w:rPr>
        <w:lastRenderedPageBreak/>
        <w:t>С учетом мнения коллегиальных органов МБОУ «Центр образования №15» (родительский комитет школы, педагогический совет, совет обучающихся) часы из раздела «Компонент образовательной организации» распределяются следующим образом:</w:t>
      </w:r>
    </w:p>
    <w:p w:rsidR="00385E5A" w:rsidRPr="00385E5A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85E5A">
        <w:rPr>
          <w:rFonts w:ascii="Times New Roman" w:eastAsia="Calibri" w:hAnsi="Times New Roman" w:cs="Times New Roman"/>
          <w:sz w:val="28"/>
          <w:szCs w:val="28"/>
        </w:rPr>
        <w:t>10 класс:</w:t>
      </w:r>
    </w:p>
    <w:p w:rsidR="00385E5A" w:rsidRPr="00385E5A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85E5A">
        <w:rPr>
          <w:rFonts w:ascii="Times New Roman" w:eastAsia="Calibri" w:hAnsi="Times New Roman" w:cs="Times New Roman"/>
          <w:sz w:val="28"/>
          <w:szCs w:val="28"/>
        </w:rPr>
        <w:t>«Математика» – 1 ч.</w:t>
      </w:r>
    </w:p>
    <w:p w:rsidR="00385E5A" w:rsidRPr="00385E5A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85E5A">
        <w:rPr>
          <w:rFonts w:ascii="Times New Roman" w:eastAsia="Calibri" w:hAnsi="Times New Roman" w:cs="Times New Roman"/>
          <w:sz w:val="28"/>
          <w:szCs w:val="28"/>
        </w:rPr>
        <w:t>«Астрономия» – 1 ч.</w:t>
      </w:r>
    </w:p>
    <w:p w:rsidR="00385E5A" w:rsidRPr="00385E5A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85E5A">
        <w:rPr>
          <w:rFonts w:ascii="Times New Roman" w:eastAsia="Calibri" w:hAnsi="Times New Roman" w:cs="Times New Roman"/>
          <w:sz w:val="28"/>
          <w:szCs w:val="28"/>
        </w:rPr>
        <w:t>11 класс:</w:t>
      </w:r>
    </w:p>
    <w:p w:rsidR="00385E5A" w:rsidRPr="00385E5A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85E5A">
        <w:rPr>
          <w:rFonts w:ascii="Times New Roman" w:eastAsia="Calibri" w:hAnsi="Times New Roman" w:cs="Times New Roman"/>
          <w:sz w:val="28"/>
          <w:szCs w:val="28"/>
        </w:rPr>
        <w:t>«Русский язык» – 1 ч.</w:t>
      </w:r>
    </w:p>
    <w:p w:rsidR="00385E5A" w:rsidRPr="00385E5A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85E5A">
        <w:rPr>
          <w:rFonts w:ascii="Times New Roman" w:eastAsia="Calibri" w:hAnsi="Times New Roman" w:cs="Times New Roman"/>
          <w:sz w:val="28"/>
          <w:szCs w:val="28"/>
        </w:rPr>
        <w:t>Элективный курс по математике – 1 ч.</w:t>
      </w:r>
    </w:p>
    <w:p w:rsidR="00385E5A" w:rsidRPr="00385E5A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85E5A">
        <w:rPr>
          <w:rFonts w:ascii="Times New Roman" w:eastAsia="Calibri" w:hAnsi="Times New Roman" w:cs="Times New Roman"/>
          <w:sz w:val="28"/>
          <w:szCs w:val="28"/>
        </w:rPr>
        <w:t>1 час предмета «Русский язык» в 11 классе отведен на увеличение часов русского языка в рамках федерального компонента.</w:t>
      </w:r>
    </w:p>
    <w:p w:rsidR="00385E5A" w:rsidRPr="00385E5A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85E5A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учебного года основного общего образования составляет 34 </w:t>
      </w:r>
      <w:proofErr w:type="gramStart"/>
      <w:r w:rsidRPr="00385E5A">
        <w:rPr>
          <w:rFonts w:ascii="Times New Roman" w:eastAsia="Calibri" w:hAnsi="Times New Roman" w:cs="Times New Roman"/>
          <w:sz w:val="28"/>
          <w:szCs w:val="28"/>
        </w:rPr>
        <w:t>учебных</w:t>
      </w:r>
      <w:proofErr w:type="gramEnd"/>
      <w:r w:rsidRPr="00385E5A">
        <w:rPr>
          <w:rFonts w:ascii="Times New Roman" w:eastAsia="Calibri" w:hAnsi="Times New Roman" w:cs="Times New Roman"/>
          <w:sz w:val="28"/>
          <w:szCs w:val="28"/>
        </w:rPr>
        <w:t xml:space="preserve"> недели. Режим работы соответствует 6-дневной рабочей неделе. Предельно допустимая аудиторная нагрузка не превышает максимальную учебную нагрузку, определенную примерным учебным планом и СанПиН. </w:t>
      </w:r>
    </w:p>
    <w:p w:rsidR="00385E5A" w:rsidRPr="00385E5A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85E5A">
        <w:rPr>
          <w:rFonts w:ascii="Times New Roman" w:eastAsia="Calibri" w:hAnsi="Times New Roman" w:cs="Times New Roman"/>
          <w:sz w:val="28"/>
          <w:szCs w:val="28"/>
        </w:rPr>
        <w:t>Продолжительность каникул в течение учебного года составляет 30 календарных дней, летом – 13 недель.</w:t>
      </w:r>
    </w:p>
    <w:p w:rsidR="00385E5A" w:rsidRPr="00385E5A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85E5A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урока в основной школе составляет 45 минут. </w:t>
      </w:r>
    </w:p>
    <w:p w:rsidR="00385E5A" w:rsidRPr="00385E5A" w:rsidRDefault="00385E5A" w:rsidP="00385E5A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85E5A">
        <w:rPr>
          <w:rFonts w:ascii="Times New Roman" w:eastAsia="Calibri" w:hAnsi="Times New Roman" w:cs="Times New Roman"/>
          <w:sz w:val="28"/>
          <w:szCs w:val="28"/>
        </w:rPr>
        <w:t xml:space="preserve">При проведении занятий по предметам «Иностранный язык», «Информатика и ИКТ» осуществляется деление класса на подгруппы при наполняемости классов 25 человек и более. </w:t>
      </w:r>
    </w:p>
    <w:p w:rsidR="00603DC8" w:rsidRDefault="00603DC8" w:rsidP="00603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DC8" w:rsidRPr="007D1FCE" w:rsidRDefault="00603DC8" w:rsidP="00603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FCE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603DC8" w:rsidRPr="007D1FCE" w:rsidRDefault="00603DC8" w:rsidP="00603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FCE">
        <w:rPr>
          <w:rFonts w:ascii="Times New Roman" w:hAnsi="Times New Roman" w:cs="Times New Roman"/>
          <w:b/>
          <w:sz w:val="28"/>
          <w:szCs w:val="28"/>
        </w:rPr>
        <w:t>для учащихся 11а класса</w:t>
      </w:r>
    </w:p>
    <w:p w:rsidR="00603DC8" w:rsidRPr="007D1FCE" w:rsidRDefault="00603DC8" w:rsidP="00603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FCE">
        <w:rPr>
          <w:rFonts w:ascii="Times New Roman" w:hAnsi="Times New Roman" w:cs="Times New Roman"/>
          <w:b/>
          <w:sz w:val="28"/>
          <w:szCs w:val="28"/>
        </w:rPr>
        <w:t>социально-экономического профиля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3191"/>
      </w:tblGrid>
      <w:tr w:rsidR="00603DC8" w:rsidTr="00644424">
        <w:tc>
          <w:tcPr>
            <w:tcW w:w="959" w:type="dxa"/>
          </w:tcPr>
          <w:p w:rsidR="00603DC8" w:rsidRPr="0013077C" w:rsidRDefault="00603DC8" w:rsidP="0064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77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307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3077C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5245" w:type="dxa"/>
          </w:tcPr>
          <w:p w:rsidR="00603DC8" w:rsidRPr="0013077C" w:rsidRDefault="00603DC8" w:rsidP="0064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7C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191" w:type="dxa"/>
          </w:tcPr>
          <w:p w:rsidR="00603DC8" w:rsidRPr="0013077C" w:rsidRDefault="00603DC8" w:rsidP="0064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7C">
              <w:rPr>
                <w:rFonts w:ascii="Times New Roman" w:hAnsi="Times New Roman" w:cs="Times New Roman"/>
                <w:sz w:val="28"/>
                <w:szCs w:val="28"/>
              </w:rPr>
              <w:t>Количество учебных часов в неделю</w:t>
            </w:r>
          </w:p>
        </w:tc>
      </w:tr>
      <w:tr w:rsidR="00603DC8" w:rsidTr="00644424">
        <w:tc>
          <w:tcPr>
            <w:tcW w:w="9395" w:type="dxa"/>
            <w:gridSpan w:val="3"/>
          </w:tcPr>
          <w:p w:rsidR="00603DC8" w:rsidRPr="0013077C" w:rsidRDefault="00603DC8" w:rsidP="00644424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7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3077C">
              <w:rPr>
                <w:rFonts w:ascii="Times New Roman" w:hAnsi="Times New Roman" w:cs="Times New Roman"/>
                <w:sz w:val="28"/>
                <w:szCs w:val="28"/>
              </w:rPr>
              <w:t>. Федеральный компонент</w:t>
            </w:r>
          </w:p>
        </w:tc>
      </w:tr>
      <w:tr w:rsidR="00603DC8" w:rsidTr="00644424">
        <w:tc>
          <w:tcPr>
            <w:tcW w:w="9395" w:type="dxa"/>
            <w:gridSpan w:val="3"/>
          </w:tcPr>
          <w:p w:rsidR="00603DC8" w:rsidRPr="0013077C" w:rsidRDefault="00603DC8" w:rsidP="00644424">
            <w:pPr>
              <w:ind w:left="3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077C">
              <w:rPr>
                <w:rFonts w:ascii="Times New Roman" w:hAnsi="Times New Roman" w:cs="Times New Roman"/>
                <w:i/>
                <w:sz w:val="28"/>
                <w:szCs w:val="28"/>
              </w:rPr>
              <w:t>Базовые учебные предметы</w:t>
            </w:r>
          </w:p>
        </w:tc>
      </w:tr>
      <w:tr w:rsidR="00603DC8" w:rsidTr="00644424">
        <w:tc>
          <w:tcPr>
            <w:tcW w:w="959" w:type="dxa"/>
          </w:tcPr>
          <w:p w:rsidR="00603DC8" w:rsidRPr="00B80A33" w:rsidRDefault="00603DC8" w:rsidP="00603D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03DC8" w:rsidRDefault="00603DC8" w:rsidP="0064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603DC8" w:rsidRDefault="00603DC8" w:rsidP="0064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3DC8" w:rsidTr="00644424">
        <w:tc>
          <w:tcPr>
            <w:tcW w:w="959" w:type="dxa"/>
          </w:tcPr>
          <w:p w:rsidR="00603DC8" w:rsidRPr="00B80A33" w:rsidRDefault="00603DC8" w:rsidP="00603D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03DC8" w:rsidRDefault="00603DC8" w:rsidP="0064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91" w:type="dxa"/>
          </w:tcPr>
          <w:p w:rsidR="00603DC8" w:rsidRDefault="00603DC8" w:rsidP="0064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3DC8" w:rsidTr="00644424">
        <w:tc>
          <w:tcPr>
            <w:tcW w:w="959" w:type="dxa"/>
          </w:tcPr>
          <w:p w:rsidR="00603DC8" w:rsidRPr="00B80A33" w:rsidRDefault="00603DC8" w:rsidP="00603D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03DC8" w:rsidRDefault="00603DC8" w:rsidP="0064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191" w:type="dxa"/>
          </w:tcPr>
          <w:p w:rsidR="00603DC8" w:rsidRDefault="00603DC8" w:rsidP="0064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3DC8" w:rsidTr="00644424">
        <w:tc>
          <w:tcPr>
            <w:tcW w:w="959" w:type="dxa"/>
          </w:tcPr>
          <w:p w:rsidR="00603DC8" w:rsidRPr="00B80A33" w:rsidRDefault="00603DC8" w:rsidP="00603D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03DC8" w:rsidRDefault="00603DC8" w:rsidP="0064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3191" w:type="dxa"/>
          </w:tcPr>
          <w:p w:rsidR="00603DC8" w:rsidRDefault="00603DC8" w:rsidP="0064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3DC8" w:rsidTr="00644424">
        <w:tc>
          <w:tcPr>
            <w:tcW w:w="959" w:type="dxa"/>
          </w:tcPr>
          <w:p w:rsidR="00603DC8" w:rsidRPr="00B80A33" w:rsidRDefault="00603DC8" w:rsidP="00603D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03DC8" w:rsidRDefault="00603DC8" w:rsidP="0064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91" w:type="dxa"/>
          </w:tcPr>
          <w:p w:rsidR="00603DC8" w:rsidRDefault="00603DC8" w:rsidP="0064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3DC8" w:rsidTr="00644424">
        <w:tc>
          <w:tcPr>
            <w:tcW w:w="959" w:type="dxa"/>
          </w:tcPr>
          <w:p w:rsidR="00603DC8" w:rsidRPr="00B80A33" w:rsidRDefault="00603DC8" w:rsidP="00603D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03DC8" w:rsidRDefault="00603DC8" w:rsidP="0064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91" w:type="dxa"/>
          </w:tcPr>
          <w:p w:rsidR="00603DC8" w:rsidRDefault="00603DC8" w:rsidP="0064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3DC8" w:rsidTr="00644424">
        <w:tc>
          <w:tcPr>
            <w:tcW w:w="959" w:type="dxa"/>
          </w:tcPr>
          <w:p w:rsidR="00603DC8" w:rsidRPr="00B80A33" w:rsidRDefault="00603DC8" w:rsidP="00603D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03DC8" w:rsidRDefault="00603DC8" w:rsidP="0064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91" w:type="dxa"/>
          </w:tcPr>
          <w:p w:rsidR="00603DC8" w:rsidRDefault="00603DC8" w:rsidP="0064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3DC8" w:rsidTr="00644424">
        <w:tc>
          <w:tcPr>
            <w:tcW w:w="959" w:type="dxa"/>
          </w:tcPr>
          <w:p w:rsidR="00603DC8" w:rsidRPr="00B80A33" w:rsidRDefault="00603DC8" w:rsidP="00603D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03DC8" w:rsidRDefault="00603DC8" w:rsidP="0064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91" w:type="dxa"/>
          </w:tcPr>
          <w:p w:rsidR="00603DC8" w:rsidRDefault="00603DC8" w:rsidP="0064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3DC8" w:rsidTr="00644424">
        <w:tc>
          <w:tcPr>
            <w:tcW w:w="959" w:type="dxa"/>
          </w:tcPr>
          <w:p w:rsidR="00603DC8" w:rsidRPr="00B80A33" w:rsidRDefault="00603DC8" w:rsidP="00603D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03DC8" w:rsidRDefault="00603DC8" w:rsidP="0064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3191" w:type="dxa"/>
          </w:tcPr>
          <w:p w:rsidR="00603DC8" w:rsidRDefault="00603DC8" w:rsidP="0064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3DC8" w:rsidTr="00644424">
        <w:tc>
          <w:tcPr>
            <w:tcW w:w="959" w:type="dxa"/>
          </w:tcPr>
          <w:p w:rsidR="00603DC8" w:rsidRPr="00B80A33" w:rsidRDefault="00603DC8" w:rsidP="00603D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03DC8" w:rsidRDefault="00603DC8" w:rsidP="0064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жизнедеятельности </w:t>
            </w:r>
          </w:p>
        </w:tc>
        <w:tc>
          <w:tcPr>
            <w:tcW w:w="3191" w:type="dxa"/>
          </w:tcPr>
          <w:p w:rsidR="00603DC8" w:rsidRDefault="00603DC8" w:rsidP="0064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3DC8" w:rsidRPr="00B80A33" w:rsidTr="00644424">
        <w:tc>
          <w:tcPr>
            <w:tcW w:w="9395" w:type="dxa"/>
            <w:gridSpan w:val="3"/>
          </w:tcPr>
          <w:p w:rsidR="00603DC8" w:rsidRPr="00B80A33" w:rsidRDefault="00603DC8" w:rsidP="00644424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0A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Профильные учебные предметы</w:t>
            </w:r>
          </w:p>
        </w:tc>
      </w:tr>
      <w:tr w:rsidR="00603DC8" w:rsidTr="00644424">
        <w:tc>
          <w:tcPr>
            <w:tcW w:w="959" w:type="dxa"/>
          </w:tcPr>
          <w:p w:rsidR="00603DC8" w:rsidRPr="00B80A33" w:rsidRDefault="00603DC8" w:rsidP="00603D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03DC8" w:rsidRDefault="00603DC8" w:rsidP="0064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603DC8" w:rsidRDefault="00603DC8" w:rsidP="0064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03DC8" w:rsidTr="00644424">
        <w:tc>
          <w:tcPr>
            <w:tcW w:w="959" w:type="dxa"/>
          </w:tcPr>
          <w:p w:rsidR="00603DC8" w:rsidRPr="00B80A33" w:rsidRDefault="00603DC8" w:rsidP="00603D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03DC8" w:rsidRDefault="00603DC8" w:rsidP="0064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91" w:type="dxa"/>
          </w:tcPr>
          <w:p w:rsidR="00603DC8" w:rsidRDefault="00603DC8" w:rsidP="0064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3DC8" w:rsidTr="00644424">
        <w:tc>
          <w:tcPr>
            <w:tcW w:w="959" w:type="dxa"/>
          </w:tcPr>
          <w:p w:rsidR="00603DC8" w:rsidRPr="00B80A33" w:rsidRDefault="00603DC8" w:rsidP="00603D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03DC8" w:rsidRDefault="00603DC8" w:rsidP="0064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191" w:type="dxa"/>
          </w:tcPr>
          <w:p w:rsidR="00603DC8" w:rsidRDefault="00603DC8" w:rsidP="0064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3DC8" w:rsidTr="00644424">
        <w:tc>
          <w:tcPr>
            <w:tcW w:w="959" w:type="dxa"/>
          </w:tcPr>
          <w:p w:rsidR="00603DC8" w:rsidRPr="00B80A33" w:rsidRDefault="00603DC8" w:rsidP="00603D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03DC8" w:rsidRDefault="00603DC8" w:rsidP="0064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191" w:type="dxa"/>
          </w:tcPr>
          <w:p w:rsidR="00603DC8" w:rsidRDefault="00603DC8" w:rsidP="0064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3DC8" w:rsidTr="00644424">
        <w:tc>
          <w:tcPr>
            <w:tcW w:w="959" w:type="dxa"/>
          </w:tcPr>
          <w:p w:rsidR="00603DC8" w:rsidRPr="00B80A33" w:rsidRDefault="00603DC8" w:rsidP="00603D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03DC8" w:rsidRDefault="00603DC8" w:rsidP="0064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91" w:type="dxa"/>
          </w:tcPr>
          <w:p w:rsidR="00603DC8" w:rsidRDefault="00603DC8" w:rsidP="0064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3DC8" w:rsidRPr="00603DC8" w:rsidTr="00644424">
        <w:tc>
          <w:tcPr>
            <w:tcW w:w="9395" w:type="dxa"/>
            <w:gridSpan w:val="3"/>
          </w:tcPr>
          <w:p w:rsidR="00603DC8" w:rsidRPr="00603DC8" w:rsidRDefault="00603DC8" w:rsidP="00644424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03DC8">
              <w:rPr>
                <w:rFonts w:ascii="Times New Roman" w:hAnsi="Times New Roman" w:cs="Times New Roman"/>
                <w:sz w:val="28"/>
                <w:szCs w:val="28"/>
              </w:rPr>
              <w:t>. Национально-региональный компонент</w:t>
            </w:r>
          </w:p>
        </w:tc>
      </w:tr>
      <w:tr w:rsidR="00603DC8" w:rsidTr="00644424">
        <w:tc>
          <w:tcPr>
            <w:tcW w:w="959" w:type="dxa"/>
          </w:tcPr>
          <w:p w:rsidR="00603DC8" w:rsidRPr="00B80A33" w:rsidRDefault="00603DC8" w:rsidP="00603D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03DC8" w:rsidRDefault="00603DC8" w:rsidP="0064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и литература</w:t>
            </w:r>
          </w:p>
        </w:tc>
        <w:tc>
          <w:tcPr>
            <w:tcW w:w="3191" w:type="dxa"/>
          </w:tcPr>
          <w:p w:rsidR="00603DC8" w:rsidRDefault="00603DC8" w:rsidP="0064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3DC8" w:rsidRPr="00603DC8" w:rsidTr="00644424">
        <w:tc>
          <w:tcPr>
            <w:tcW w:w="9395" w:type="dxa"/>
            <w:gridSpan w:val="3"/>
          </w:tcPr>
          <w:p w:rsidR="00603DC8" w:rsidRPr="00603DC8" w:rsidRDefault="00603DC8" w:rsidP="00644424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D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03DC8">
              <w:rPr>
                <w:rFonts w:ascii="Times New Roman" w:hAnsi="Times New Roman" w:cs="Times New Roman"/>
                <w:sz w:val="28"/>
                <w:szCs w:val="28"/>
              </w:rPr>
              <w:t>. Компонент образовательной организации</w:t>
            </w:r>
          </w:p>
        </w:tc>
      </w:tr>
      <w:tr w:rsidR="00603DC8" w:rsidTr="00644424">
        <w:tc>
          <w:tcPr>
            <w:tcW w:w="959" w:type="dxa"/>
          </w:tcPr>
          <w:p w:rsidR="00603DC8" w:rsidRPr="00B80A33" w:rsidRDefault="00603DC8" w:rsidP="00603DC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03DC8" w:rsidRDefault="00603DC8" w:rsidP="0060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Элективный курс по математике </w:t>
            </w:r>
          </w:p>
        </w:tc>
        <w:tc>
          <w:tcPr>
            <w:tcW w:w="3191" w:type="dxa"/>
          </w:tcPr>
          <w:p w:rsidR="00603DC8" w:rsidRDefault="00603DC8" w:rsidP="0064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3DC8" w:rsidTr="00644424">
        <w:tc>
          <w:tcPr>
            <w:tcW w:w="6204" w:type="dxa"/>
            <w:gridSpan w:val="2"/>
          </w:tcPr>
          <w:p w:rsidR="00603DC8" w:rsidRDefault="00603DC8" w:rsidP="0064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91" w:type="dxa"/>
          </w:tcPr>
          <w:p w:rsidR="00603DC8" w:rsidRDefault="00603DC8" w:rsidP="0060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03DC8" w:rsidTr="00644424">
        <w:tc>
          <w:tcPr>
            <w:tcW w:w="6204" w:type="dxa"/>
            <w:gridSpan w:val="2"/>
          </w:tcPr>
          <w:p w:rsidR="00603DC8" w:rsidRDefault="00603DC8" w:rsidP="0060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Предельно допустимая аудиторная учебная нагрузка при 5-дневной учебной неделе (по требованиям СанПиН)</w:t>
            </w:r>
          </w:p>
        </w:tc>
        <w:tc>
          <w:tcPr>
            <w:tcW w:w="3191" w:type="dxa"/>
          </w:tcPr>
          <w:p w:rsidR="00603DC8" w:rsidRDefault="00603DC8" w:rsidP="00603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603DC8" w:rsidRPr="005A4913" w:rsidRDefault="00603DC8" w:rsidP="00603D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324D" w:rsidRDefault="0055324D"/>
    <w:sectPr w:rsidR="00553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5F41"/>
    <w:multiLevelType w:val="hybridMultilevel"/>
    <w:tmpl w:val="0FA6D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F0643"/>
    <w:multiLevelType w:val="hybridMultilevel"/>
    <w:tmpl w:val="09FA24B2"/>
    <w:lvl w:ilvl="0" w:tplc="AC244C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88D39AE"/>
    <w:multiLevelType w:val="hybridMultilevel"/>
    <w:tmpl w:val="1922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7A"/>
    <w:rsid w:val="00385E5A"/>
    <w:rsid w:val="0055324D"/>
    <w:rsid w:val="00603DC8"/>
    <w:rsid w:val="008E2CC7"/>
    <w:rsid w:val="009C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5E5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85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5E5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85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2143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2019-05-30T06:15:00Z</cp:lastPrinted>
  <dcterms:created xsi:type="dcterms:W3CDTF">2019-05-29T12:33:00Z</dcterms:created>
  <dcterms:modified xsi:type="dcterms:W3CDTF">2019-05-30T06:18:00Z</dcterms:modified>
</cp:coreProperties>
</file>