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EF" w:rsidRDefault="006140C6" w:rsidP="00DB3DEF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5F15F9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DB3DEF" w:rsidRDefault="00DB3DEF">
      <w:pPr>
        <w:spacing w:after="0" w:line="259" w:lineRule="auto"/>
        <w:ind w:left="0" w:right="0" w:firstLine="0"/>
        <w:jc w:val="left"/>
      </w:pPr>
    </w:p>
    <w:p w:rsidR="005F15F9" w:rsidRDefault="006140C6">
      <w:pPr>
        <w:spacing w:after="27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 СОДЕРЖАНИЕ </w:t>
      </w:r>
      <w:r>
        <w:rPr>
          <w:sz w:val="28"/>
        </w:rPr>
        <w:t xml:space="preserve"> </w:t>
      </w:r>
    </w:p>
    <w:p w:rsidR="005F15F9" w:rsidRDefault="006140C6">
      <w:pPr>
        <w:spacing w:after="0" w:line="259" w:lineRule="auto"/>
        <w:ind w:left="-5" w:right="0"/>
        <w:jc w:val="left"/>
      </w:pPr>
      <w:r>
        <w:rPr>
          <w:b/>
          <w:sz w:val="28"/>
        </w:rPr>
        <w:t>РАБОЧЕЙ ПРОГРАММЫ                                                                                                                                             стр.</w:t>
      </w:r>
      <w:r>
        <w:rPr>
          <w:sz w:val="28"/>
        </w:rPr>
        <w:t xml:space="preserve"> </w:t>
      </w:r>
    </w:p>
    <w:p w:rsidR="005F15F9" w:rsidRDefault="006140C6">
      <w:pPr>
        <w:spacing w:after="82" w:line="259" w:lineRule="auto"/>
        <w:ind w:left="0" w:right="0" w:firstLine="0"/>
        <w:jc w:val="left"/>
      </w:pPr>
      <w:r>
        <w:rPr>
          <w:sz w:val="23"/>
        </w:rPr>
        <w:t xml:space="preserve">                                                                                                                           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Титульный лист_________________________________________________________________________________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Пояснительная записка_________________________________________________________________________3-4 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Содержание программы ________________________________________________________________________5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Календарно-тематическое планирование__________________________________________________________6-14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Требования к уровню подготовки учащихся _______________________________________________________15-16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Система оценки достижения планируемых результатов изучения предмета_____________________________16-21 </w:t>
      </w:r>
    </w:p>
    <w:p w:rsidR="005F15F9" w:rsidRDefault="006140C6">
      <w:pPr>
        <w:numPr>
          <w:ilvl w:val="0"/>
          <w:numId w:val="1"/>
        </w:numPr>
        <w:spacing w:after="1" w:line="268" w:lineRule="auto"/>
        <w:ind w:right="0" w:hanging="430"/>
        <w:jc w:val="left"/>
      </w:pPr>
      <w:r>
        <w:rPr>
          <w:sz w:val="28"/>
        </w:rPr>
        <w:t xml:space="preserve">Программно-методическое обеспечение образовательного процесса __________________________________23 </w:t>
      </w:r>
    </w:p>
    <w:p w:rsidR="005F15F9" w:rsidRDefault="006140C6">
      <w:pPr>
        <w:spacing w:after="119" w:line="259" w:lineRule="auto"/>
        <w:ind w:left="74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154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117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F15F9" w:rsidRDefault="006140C6">
      <w:pPr>
        <w:spacing w:after="204" w:line="259" w:lineRule="auto"/>
        <w:ind w:left="0" w:right="12" w:firstLine="0"/>
        <w:jc w:val="center"/>
      </w:pPr>
      <w:r>
        <w:t xml:space="preserve"> </w:t>
      </w:r>
    </w:p>
    <w:p w:rsidR="005F15F9" w:rsidRDefault="006140C6">
      <w:pPr>
        <w:spacing w:after="213" w:line="259" w:lineRule="auto"/>
        <w:ind w:left="0" w:right="17" w:firstLine="0"/>
        <w:jc w:val="center"/>
      </w:pPr>
      <w:r>
        <w:rPr>
          <w:b/>
          <w:sz w:val="22"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F15F9" w:rsidRDefault="006140C6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F15F9" w:rsidRDefault="006140C6">
      <w:pPr>
        <w:spacing w:after="23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F15F9" w:rsidRDefault="006140C6">
      <w:pPr>
        <w:pStyle w:val="2"/>
        <w:spacing w:after="0" w:line="259" w:lineRule="auto"/>
        <w:ind w:left="654" w:right="716"/>
        <w:jc w:val="center"/>
      </w:pPr>
      <w:r>
        <w:t xml:space="preserve">1.Пояснительная записка </w:t>
      </w:r>
    </w:p>
    <w:p w:rsidR="005F15F9" w:rsidRDefault="006140C6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5F15F9" w:rsidRDefault="006140C6">
      <w:pPr>
        <w:ind w:left="-15" w:right="69" w:firstLine="708"/>
      </w:pPr>
      <w:r>
        <w:t xml:space="preserve">Рабочая программа учебного предмета «Немецкий язык» для 6 класса  составлена в соответствии с требованиями Федерального Государственного стандарта основного общего образования по иностранным языкам, с  авторской программой «Немецкий язык» 5-6 классы М. Аверина, Ф. Джин, Л. Рорман, Москва, Просвещение, 2012 год.  а также со следующими документами: </w:t>
      </w:r>
    </w:p>
    <w:p w:rsidR="005F15F9" w:rsidRDefault="006140C6">
      <w:pPr>
        <w:ind w:left="718" w:right="69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Авторская программа: Немецкий язык. Рабочие программы. Предметная линия учебников М. Аверин 5 - 9 классы. Пособие для учителей ФГОС. – М.: Просвещение, 2012г.;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Материалов УМК для 6 класса. </w:t>
      </w:r>
    </w:p>
    <w:p w:rsidR="005F15F9" w:rsidRDefault="006140C6">
      <w:pPr>
        <w:ind w:left="718" w:right="69"/>
      </w:pPr>
      <w:r>
        <w:t xml:space="preserve">Рабочая программа адресована учащимся 6 класса общеобразовательных учреждений. </w:t>
      </w:r>
    </w:p>
    <w:p w:rsidR="005F15F9" w:rsidRDefault="006140C6">
      <w:pPr>
        <w:spacing w:after="33"/>
        <w:ind w:left="-15" w:right="69" w:firstLine="708"/>
      </w:pPr>
      <w:r>
        <w:t xml:space="preserve">Рабочая   программа  ориентирована  на  использование  учебно  - методического   комплекта  (УМК)  для  6  класса, который  состоит  из: </w:t>
      </w:r>
    </w:p>
    <w:p w:rsidR="005F15F9" w:rsidRDefault="006140C6">
      <w:pPr>
        <w:numPr>
          <w:ilvl w:val="0"/>
          <w:numId w:val="2"/>
        </w:numPr>
        <w:ind w:right="272" w:hanging="425"/>
      </w:pPr>
      <w:r>
        <w:t xml:space="preserve">Аверин М. Немецкий язык. 6 класс: учебник для  общеобразоват. учреждений. – М.: Просвещение, 2013; </w:t>
      </w:r>
    </w:p>
    <w:p w:rsidR="005F15F9" w:rsidRDefault="006140C6">
      <w:pPr>
        <w:numPr>
          <w:ilvl w:val="0"/>
          <w:numId w:val="2"/>
        </w:numPr>
        <w:ind w:right="272" w:hanging="425"/>
      </w:pPr>
      <w:r>
        <w:t xml:space="preserve">Рабочая тетрадь к УМК. Немецкий язык. 6 класс: учебник для  общеобразоват. учреждений . – М.: Просвещение, 2014;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Аудиоприложение на CD(mp3)к учебнику, Москва, «Просвещение», 2014г.; </w:t>
      </w:r>
    </w:p>
    <w:p w:rsidR="005F15F9" w:rsidRDefault="006140C6">
      <w:pPr>
        <w:numPr>
          <w:ilvl w:val="0"/>
          <w:numId w:val="2"/>
        </w:numPr>
        <w:ind w:right="272" w:hanging="425"/>
      </w:pPr>
      <w:r>
        <w:t xml:space="preserve">Книги  для  учителя  (автора   Аверина М.  и  др., Москва, «Просвещение», 2013г.). </w:t>
      </w:r>
    </w:p>
    <w:p w:rsidR="005F15F9" w:rsidRDefault="006140C6">
      <w:pPr>
        <w:ind w:left="-15" w:right="69" w:firstLine="708"/>
      </w:pPr>
      <w:r>
        <w:t xml:space="preserve"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 </w:t>
      </w:r>
    </w:p>
    <w:p w:rsidR="005F15F9" w:rsidRDefault="006140C6">
      <w:pPr>
        <w:numPr>
          <w:ilvl w:val="0"/>
          <w:numId w:val="2"/>
        </w:numPr>
        <w:ind w:right="272" w:hanging="425"/>
      </w:pPr>
      <w:r>
        <w:t xml:space="preserve">личностно ориентированный, деятельностный, продуктивный характер обучения;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значительно больше внимания развитию уже в начальной школе общеучебных умений и универсальных учебных действий. </w:t>
      </w:r>
    </w:p>
    <w:p w:rsidR="005F15F9" w:rsidRDefault="006140C6">
      <w:pPr>
        <w:spacing w:after="2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pStyle w:val="2"/>
        <w:spacing w:after="0" w:line="259" w:lineRule="auto"/>
        <w:ind w:left="654" w:right="715"/>
        <w:jc w:val="center"/>
      </w:pPr>
      <w:r>
        <w:t xml:space="preserve">Общая  характеристика  учебного предмета </w:t>
      </w:r>
    </w:p>
    <w:p w:rsidR="005F15F9" w:rsidRDefault="006140C6">
      <w:pPr>
        <w:ind w:left="-15" w:right="69" w:firstLine="708"/>
      </w:pPr>
      <w:r>
        <w:t xml:space="preserve">Представленный  курс  является  адаптированной  к  российским  условиям  версией международного  курса  —  в  основе  его  создания  лежат  основополагающие  документы современного российского образования: Федеральный государственный образовательный стандарт  общего  образования,  новый  федеральный  базисный  учебный  план,  Примерные программы  по  немецкому  языку  как  второму  </w:t>
      </w:r>
      <w:r>
        <w:lastRenderedPageBreak/>
        <w:t xml:space="preserve">иностранному  языку.  Это  изначально обеспечивает полное соответствие целей и задач курса, тематики и результатов обучения требованиям федеральных документов. </w:t>
      </w:r>
    </w:p>
    <w:p w:rsidR="005F15F9" w:rsidRDefault="006140C6">
      <w:pPr>
        <w:spacing w:after="31"/>
        <w:ind w:left="-15" w:right="69" w:firstLine="708"/>
      </w:pPr>
      <w:r>
        <w:t xml:space="preserve">Предлагаемый  курс  также  отвечает  требованиям  Европейских  стандартов (Общеевропейские  компетенции  владения  иностранным  языком).  Учитывая  данное положение, учащиеся становятся участниками процесса, организуемого Советом Европы по  повышению  качества  общения  между  европейцами  —  носителями  разных  языков  и культур. Программа  базируется  на  таких  методологических  принципах,  как  коммуникативно-когнитивный, личностно ориентированный и деятельностный. Главные  цели  курса  соответствуют  зафиксированным  целям  в  Федеральном государственном образовательном стандарте общего образования по  иностранному языку. Это  формирование  и  развитие  иноязычной  коммуникативной  компетенции  учащихся  в совокупности её составляющих: речевой, языковой, социокультурной, компенсаторной и учебно-познавательной.  Особый  акцент  делается  на  личностном  развитии  и  воспитании учащихся,  развитии  готовности  к  самообразованию,  универсальных  учебных  действий, владении  ключевыми  компетенциями,  а  также  развитии  и  воспитании  потребности школьников  пользоваться  немецким  языком  как  средством  общения,  познания, самореализации  и  социальной  адаптации;  развитии  национального  самосознания, стремлении к взаимопониманию между людьми разных культур и сообществ. При  создании  настоящей  программы  авторами  учитывались  и  психологические особенности  данной  возрастной  группы  учащихся.  Это  нашло  отражение  в  выборе текстов, форме заданий, видах работы, методическом аппарате. </w:t>
      </w:r>
    </w:p>
    <w:p w:rsidR="005F15F9" w:rsidRDefault="006140C6">
      <w:pPr>
        <w:spacing w:after="26" w:line="259" w:lineRule="auto"/>
        <w:ind w:left="63" w:right="0" w:firstLine="0"/>
        <w:jc w:val="center"/>
      </w:pPr>
      <w:r>
        <w:t xml:space="preserve">Изучение  второго  иностранного  языка  имеет  ряд  особенностей  формального  и содержательного плана. К первым относятся: </w:t>
      </w:r>
    </w:p>
    <w:p w:rsidR="005F15F9" w:rsidRDefault="006140C6">
      <w:pPr>
        <w:numPr>
          <w:ilvl w:val="0"/>
          <w:numId w:val="3"/>
        </w:numPr>
        <w:ind w:right="69" w:hanging="348"/>
      </w:pPr>
      <w:r>
        <w:t xml:space="preserve">меньшее количество выделяемых на него учебных часов </w:t>
      </w:r>
      <w:r w:rsidR="00CB33B9">
        <w:t>1час</w:t>
      </w:r>
      <w:r>
        <w:t xml:space="preserve"> </w:t>
      </w:r>
    </w:p>
    <w:p w:rsidR="005F15F9" w:rsidRDefault="006140C6">
      <w:pPr>
        <w:numPr>
          <w:ilvl w:val="0"/>
          <w:numId w:val="3"/>
        </w:numPr>
        <w:ind w:right="69" w:hanging="348"/>
      </w:pPr>
      <w:r>
        <w:t xml:space="preserve">более сжатые сроки его изучения (начиная не с начальной, а с основной школы). </w:t>
      </w:r>
    </w:p>
    <w:p w:rsidR="005F15F9" w:rsidRDefault="006140C6">
      <w:pPr>
        <w:ind w:left="-5" w:right="69"/>
      </w:pPr>
      <w:r>
        <w:t xml:space="preserve">К особенностям содержательного плана относятся: </w:t>
      </w:r>
    </w:p>
    <w:p w:rsidR="005F15F9" w:rsidRDefault="006140C6">
      <w:pPr>
        <w:numPr>
          <w:ilvl w:val="0"/>
          <w:numId w:val="3"/>
        </w:numPr>
        <w:ind w:right="69" w:hanging="348"/>
      </w:pPr>
      <w:r>
        <w:t xml:space="preserve">изучение осуществляется в  условиях контактирования трёх языков  —  родного, первого (ИЯ1) и второго иностранного языка (ИЯ2), что, с одной стороны, обусловливает более  интенсивное  развитие  речевой  способности  учащихся  в  целом  и  положительно сказывается на образовательном процессе; </w:t>
      </w:r>
    </w:p>
    <w:p w:rsidR="005F15F9" w:rsidRDefault="006140C6">
      <w:pPr>
        <w:numPr>
          <w:ilvl w:val="0"/>
          <w:numId w:val="3"/>
        </w:numPr>
        <w:ind w:right="69" w:hanging="348"/>
      </w:pPr>
      <w:r>
        <w:t xml:space="preserve">возникают  проблемы  интерференции  (отрицательного воздействия) не только со стороны родного языка, но и со стороны первого иностранного языка, что вызывает определённые трудности;  </w:t>
      </w:r>
    </w:p>
    <w:p w:rsidR="005F15F9" w:rsidRDefault="006140C6">
      <w:pPr>
        <w:numPr>
          <w:ilvl w:val="0"/>
          <w:numId w:val="3"/>
        </w:numPr>
        <w:ind w:right="69" w:hanging="348"/>
      </w:pPr>
      <w:r>
        <w:t xml:space="preserve">наряду с этим возникают большие возможности для  опоры на уже имеющийся опыт изучения первого иностранного языка  </w:t>
      </w:r>
    </w:p>
    <w:p w:rsidR="005F15F9" w:rsidRDefault="006140C6">
      <w:pPr>
        <w:ind w:left="-15" w:right="69" w:firstLine="708"/>
      </w:pPr>
      <w:r>
        <w:t xml:space="preserve">Возможность  опереться  на  положительный  перенос  при  изучении  второго иностранного  языка  позволяет  интенсифицировать  процесс  овладения  им,  сделать  его эффективным  и  результативным,  несмотря  на  более  сжатые  сроки  обучения.  Это позволяет ставить в основном те же цели в обучении второму иностранному языку, что и первому. </w:t>
      </w:r>
    </w:p>
    <w:p w:rsidR="005F15F9" w:rsidRDefault="006140C6">
      <w:pPr>
        <w:ind w:left="-15" w:right="69" w:firstLine="708"/>
      </w:pPr>
      <w:r>
        <w:t xml:space="preserve">При  изучении  второго  иностранного  языка,  как  и  первого,  учащиеся  готовят  и представляют  проекты,  которые  должны  создавать  условия  для  реального  общения учащихся  на  немецком  языке  (переписка,  возможные  встречи  с  носителями  языка)  или имитировать  общение  средствами  ролевой  игры.  В  подготовке и  презентации  этих проектов  должны  участвовать  все  учащиеся,  но  степень  и  </w:t>
      </w:r>
      <w:r>
        <w:lastRenderedPageBreak/>
        <w:t xml:space="preserve">характер  участия  могут  быть разными:  к  работе  над  проектом  может  быть  добавлена  работа  в  качестве  оформителя (класса,  школы),  члена  жюри,  репортёра  и  др.  Проектная  деятельность  учитывает возрастные  и  психологические  особенности  каждого  учащегося,  позволяет  раскрыть возможности учащихся, отвечает их интересам и потребностям. Особенность данного курса заключается  в разнообразии методов и приёмов работы с языковым  материалом,  он  даёт  учителю  возможность  планировать  учебновоспитательный процесс, исходя из реальных потребностей и возможностей учащихся.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271" w:right="0" w:firstLine="0"/>
        <w:jc w:val="center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271" w:right="0" w:firstLine="0"/>
        <w:jc w:val="center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271" w:right="0" w:firstLine="0"/>
        <w:jc w:val="center"/>
      </w:pPr>
      <w:r>
        <w:rPr>
          <w:b/>
        </w:rPr>
        <w:t xml:space="preserve"> </w:t>
      </w:r>
    </w:p>
    <w:p w:rsidR="005F15F9" w:rsidRDefault="006140C6">
      <w:pPr>
        <w:pStyle w:val="2"/>
        <w:spacing w:after="0" w:line="259" w:lineRule="auto"/>
        <w:ind w:left="654" w:right="435"/>
        <w:jc w:val="center"/>
      </w:pPr>
      <w:r>
        <w:t xml:space="preserve">Цели рабочей программы </w:t>
      </w:r>
    </w:p>
    <w:p w:rsidR="005F15F9" w:rsidRDefault="006140C6">
      <w:pPr>
        <w:numPr>
          <w:ilvl w:val="0"/>
          <w:numId w:val="4"/>
        </w:numPr>
        <w:ind w:right="69" w:hanging="360"/>
      </w:pPr>
      <w:r>
        <w:t xml:space="preserve">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5F15F9" w:rsidRDefault="006140C6">
      <w:pPr>
        <w:numPr>
          <w:ilvl w:val="0"/>
          <w:numId w:val="4"/>
        </w:numPr>
        <w:ind w:right="69" w:hanging="360"/>
      </w:pPr>
      <w:r>
        <w:t xml:space="preserve"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 </w:t>
      </w:r>
    </w:p>
    <w:p w:rsidR="005F15F9" w:rsidRDefault="006140C6">
      <w:pPr>
        <w:numPr>
          <w:ilvl w:val="0"/>
          <w:numId w:val="4"/>
        </w:numPr>
        <w:ind w:right="69" w:hanging="360"/>
      </w:pPr>
      <w:r>
        <w:t xml:space="preserve"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 </w:t>
      </w:r>
    </w:p>
    <w:p w:rsidR="005F15F9" w:rsidRDefault="006140C6">
      <w:pPr>
        <w:numPr>
          <w:ilvl w:val="0"/>
          <w:numId w:val="4"/>
        </w:numPr>
        <w:ind w:right="69" w:hanging="360"/>
      </w:pPr>
      <w:r>
        <w:t xml:space="preserve"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5F15F9" w:rsidRDefault="006140C6">
      <w:pPr>
        <w:ind w:left="730" w:right="69"/>
      </w:pPr>
      <w:r>
        <w:t xml:space="preserve">           Основная цель обучения немецкому языку в 6  классе—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ориентаций и творческого потенциала. </w:t>
      </w:r>
    </w:p>
    <w:p w:rsidR="005F15F9" w:rsidRDefault="006140C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pStyle w:val="2"/>
        <w:spacing w:after="0" w:line="259" w:lineRule="auto"/>
        <w:ind w:left="654" w:right="719"/>
        <w:jc w:val="center"/>
      </w:pPr>
      <w:r>
        <w:t xml:space="preserve">Описание места предмета в учебном плане </w:t>
      </w:r>
    </w:p>
    <w:p w:rsidR="005F15F9" w:rsidRDefault="006140C6">
      <w:pPr>
        <w:spacing w:after="21" w:line="259" w:lineRule="auto"/>
        <w:ind w:right="71"/>
        <w:jc w:val="right"/>
      </w:pPr>
      <w:r>
        <w:t xml:space="preserve">Представленная  программа  предусматривает  изучение  немецкого  языка  в  средней школе (6 класс) общеобразовательных </w:t>
      </w:r>
    </w:p>
    <w:p w:rsidR="005F15F9" w:rsidRDefault="006140C6">
      <w:pPr>
        <w:ind w:left="-5" w:right="69"/>
      </w:pPr>
      <w:r>
        <w:t xml:space="preserve">учреждений: </w:t>
      </w:r>
      <w:r w:rsidR="00CB33B9">
        <w:t>34</w:t>
      </w:r>
      <w:r>
        <w:t xml:space="preserve"> час</w:t>
      </w:r>
      <w:r w:rsidR="00CB33B9">
        <w:t>а</w:t>
      </w:r>
      <w:r>
        <w:t xml:space="preserve">  </w:t>
      </w:r>
    </w:p>
    <w:p w:rsidR="005F15F9" w:rsidRDefault="006140C6">
      <w:pPr>
        <w:spacing w:after="2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F15F9" w:rsidRDefault="006140C6">
      <w:pPr>
        <w:pStyle w:val="2"/>
        <w:spacing w:after="0" w:line="259" w:lineRule="auto"/>
        <w:ind w:left="654" w:right="718"/>
        <w:jc w:val="center"/>
      </w:pPr>
      <w:r>
        <w:t xml:space="preserve">Задачи рабочей программы </w:t>
      </w:r>
    </w:p>
    <w:p w:rsidR="005F15F9" w:rsidRDefault="006140C6">
      <w:pPr>
        <w:ind w:left="-15" w:right="69" w:firstLine="708"/>
      </w:pPr>
      <w:r>
        <w:t xml:space="preserve">Применительно к курсу для 6 класса следует говорить о развивающих, воспитательных и практических задачах: 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саморефлексии;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успешности;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иностранными языками. </w:t>
      </w:r>
    </w:p>
    <w:p w:rsidR="005F15F9" w:rsidRDefault="006140C6">
      <w:pPr>
        <w:ind w:left="-15" w:right="69" w:firstLine="708"/>
      </w:pPr>
      <w:r>
        <w:t xml:space="preserve"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 </w:t>
      </w:r>
    </w:p>
    <w:p w:rsidR="005F15F9" w:rsidRDefault="006140C6">
      <w:pPr>
        <w:spacing w:after="27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5F15F9" w:rsidRDefault="006140C6">
      <w:pPr>
        <w:pStyle w:val="1"/>
        <w:ind w:right="67"/>
      </w:pPr>
      <w:r>
        <w:t xml:space="preserve">2 Содержание рабочей программы </w:t>
      </w:r>
    </w:p>
    <w:p w:rsidR="005F15F9" w:rsidRDefault="006140C6">
      <w:pPr>
        <w:spacing w:after="35"/>
        <w:ind w:left="718" w:right="69"/>
      </w:pPr>
      <w:r>
        <w:t xml:space="preserve">В  курсе  немецкого  языка  как  второго  иностранного  можно  выделить  следующие содержательные линии: </w:t>
      </w:r>
    </w:p>
    <w:p w:rsidR="005F15F9" w:rsidRDefault="006140C6">
      <w:pPr>
        <w:numPr>
          <w:ilvl w:val="0"/>
          <w:numId w:val="5"/>
        </w:numPr>
        <w:ind w:right="69" w:hanging="348"/>
      </w:pPr>
      <w:r>
        <w:t xml:space="preserve">коммуникативные  умения  в  основных  видах  речевой  деятельности:  аудировании, говорении, чтении и письме; </w:t>
      </w:r>
    </w:p>
    <w:p w:rsidR="005F15F9" w:rsidRDefault="006140C6">
      <w:pPr>
        <w:numPr>
          <w:ilvl w:val="0"/>
          <w:numId w:val="5"/>
        </w:numPr>
        <w:ind w:right="69" w:hanging="348"/>
      </w:pPr>
      <w:r>
        <w:t xml:space="preserve">языковые  навыки  пользования  лексическими,  грамматическими,  фонетическими  и орфографическими средствами языка; </w:t>
      </w:r>
    </w:p>
    <w:p w:rsidR="005F15F9" w:rsidRDefault="006140C6">
      <w:pPr>
        <w:numPr>
          <w:ilvl w:val="0"/>
          <w:numId w:val="5"/>
        </w:numPr>
        <w:ind w:right="69" w:hanging="348"/>
      </w:pPr>
      <w:r>
        <w:t xml:space="preserve">социокультурная осведомлённость и умения межкультурного общения; </w:t>
      </w:r>
    </w:p>
    <w:p w:rsidR="005F15F9" w:rsidRDefault="006140C6">
      <w:pPr>
        <w:numPr>
          <w:ilvl w:val="0"/>
          <w:numId w:val="5"/>
        </w:numPr>
        <w:ind w:right="69" w:hanging="348"/>
      </w:pPr>
      <w:r>
        <w:t xml:space="preserve">общеучебные и специальные учебные умения, универсальные учебные действия. </w:t>
      </w:r>
    </w:p>
    <w:p w:rsidR="005F15F9" w:rsidRDefault="006140C6">
      <w:pPr>
        <w:ind w:left="-15" w:right="69" w:firstLine="708"/>
      </w:pPr>
      <w:r>
        <w:t xml:space="preserve">Главной содержательной линией является формирование и развитие коммуникативной компетенции  в  совокупности  с  речевой  и  языковой  компетенцией.  Уровень  развития коммуникативной  компетенции  выявляет  уровень  овладения  речевыми  навыками  и языковыми  средствами  второго  иностранного  языка  на  данном  этапе  обучения,  а  также уровень  развития  компенсаторных  навыков,  необходимых  при  овладении  вторым иностранным  языком.  В  свою  очередь,  развитие  коммуникативной  компетенции неразрывно  связано  с  социокультурной  осведомлённостью  учащихся.  Все  указанные содержательные  линии  находятся  в  тесной  взаимосвязи  и  единстве  учебного  предмета «Иностранный язык».  </w:t>
      </w:r>
    </w:p>
    <w:p w:rsidR="005F15F9" w:rsidRDefault="006140C6">
      <w:pPr>
        <w:spacing w:after="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pStyle w:val="2"/>
        <w:spacing w:after="0" w:line="259" w:lineRule="auto"/>
        <w:ind w:left="654" w:right="724"/>
        <w:jc w:val="center"/>
      </w:pPr>
      <w:r>
        <w:t xml:space="preserve">Тематическое планирование с указанием основных видов учебной деятельности обучающихся </w:t>
      </w:r>
    </w:p>
    <w:tbl>
      <w:tblPr>
        <w:tblStyle w:val="TableGrid"/>
        <w:tblW w:w="11409" w:type="dxa"/>
        <w:tblInd w:w="235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64"/>
        <w:gridCol w:w="2403"/>
        <w:gridCol w:w="1280"/>
        <w:gridCol w:w="1291"/>
        <w:gridCol w:w="1334"/>
        <w:gridCol w:w="1400"/>
        <w:gridCol w:w="1323"/>
        <w:gridCol w:w="1714"/>
      </w:tblGrid>
      <w:tr w:rsidR="005F15F9">
        <w:trPr>
          <w:trHeight w:val="28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tab/>
              <w:t xml:space="preserve">раздела, темы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5F9" w:rsidRDefault="005F15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15F9" w:rsidRDefault="005F15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15F9" w:rsidRDefault="006140C6">
            <w:pPr>
              <w:spacing w:after="0" w:line="259" w:lineRule="auto"/>
              <w:ind w:left="516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5F9" w:rsidRDefault="005F15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15F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5F15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5F15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Экскурсии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Проекты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Контрольные работы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Mein Zuhause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22367" w:rsidP="000579C4">
            <w:pPr>
              <w:spacing w:after="0" w:line="259" w:lineRule="auto"/>
              <w:ind w:left="0" w:right="60" w:firstLine="0"/>
            </w:pPr>
            <w:r>
              <w:t xml:space="preserve">    </w:t>
            </w:r>
            <w:r w:rsidR="003406C6">
              <w:t xml:space="preserve">   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Das schmeckt gut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Meine Freizeit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Kleine Pause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</w:tr>
      <w:tr w:rsidR="005F15F9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Das sieht gut aus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  <w:r w:rsidR="006140C6"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Partys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  <w:r w:rsidR="006140C6"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Meine Stadt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 w:rsidR="006140C6"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Ferien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 w:rsidR="006140C6"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5F15F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9.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Große Pause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6140C6"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</w:tr>
      <w:tr w:rsidR="005F15F9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2" w:right="0" w:firstLine="0"/>
              <w:jc w:val="left"/>
            </w:pPr>
            <w:r>
              <w:t xml:space="preserve">Итого: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3406C6" w:rsidP="003406C6">
            <w:pPr>
              <w:spacing w:after="0" w:line="259" w:lineRule="auto"/>
              <w:ind w:left="0" w:right="60" w:firstLine="0"/>
            </w:pPr>
            <w:r>
              <w:t xml:space="preserve">       34</w:t>
            </w:r>
            <w:r w:rsidR="006140C6"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2" w:firstLine="0"/>
              <w:jc w:val="center"/>
            </w:pPr>
            <w:r>
              <w:t xml:space="preserve">42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F9" w:rsidRDefault="006140C6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</w:tr>
    </w:tbl>
    <w:p w:rsidR="005F15F9" w:rsidRDefault="006140C6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spacing w:after="2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5F15F9">
      <w:pPr>
        <w:spacing w:after="0" w:line="259" w:lineRule="auto"/>
        <w:ind w:left="0" w:right="0" w:firstLine="0"/>
        <w:jc w:val="left"/>
      </w:pP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935" w:firstLine="0"/>
        <w:jc w:val="right"/>
        <w:rPr>
          <w:b/>
        </w:rPr>
      </w:pPr>
      <w:r>
        <w:rPr>
          <w:b/>
        </w:rPr>
        <w:t xml:space="preserve"> </w:t>
      </w:r>
    </w:p>
    <w:p w:rsidR="00E653C8" w:rsidRDefault="00E653C8">
      <w:pPr>
        <w:spacing w:after="0" w:line="259" w:lineRule="auto"/>
        <w:ind w:left="0" w:right="6935" w:firstLine="0"/>
        <w:jc w:val="right"/>
      </w:pPr>
    </w:p>
    <w:p w:rsidR="00E653C8" w:rsidRDefault="00E653C8">
      <w:pPr>
        <w:spacing w:after="0" w:line="259" w:lineRule="auto"/>
        <w:ind w:left="0" w:right="6935" w:firstLine="0"/>
        <w:jc w:val="right"/>
      </w:pPr>
    </w:p>
    <w:p w:rsidR="00E653C8" w:rsidRDefault="00E653C8">
      <w:pPr>
        <w:spacing w:after="0" w:line="259" w:lineRule="auto"/>
        <w:ind w:left="0" w:right="6935" w:firstLine="0"/>
        <w:jc w:val="right"/>
      </w:pPr>
    </w:p>
    <w:p w:rsidR="00E653C8" w:rsidRDefault="00E653C8">
      <w:pPr>
        <w:spacing w:after="0" w:line="259" w:lineRule="auto"/>
        <w:ind w:left="0" w:right="6935" w:firstLine="0"/>
        <w:jc w:val="right"/>
      </w:pPr>
    </w:p>
    <w:p w:rsidR="005F15F9" w:rsidRDefault="006140C6">
      <w:pPr>
        <w:spacing w:after="0" w:line="259" w:lineRule="auto"/>
        <w:ind w:left="0" w:right="6935" w:firstLine="0"/>
        <w:jc w:val="right"/>
      </w:pPr>
      <w:r>
        <w:rPr>
          <w:b/>
        </w:rPr>
        <w:t xml:space="preserve"> </w:t>
      </w:r>
    </w:p>
    <w:p w:rsidR="005F15F9" w:rsidRDefault="006140C6">
      <w:pPr>
        <w:pStyle w:val="2"/>
        <w:spacing w:after="0" w:line="259" w:lineRule="auto"/>
        <w:ind w:left="654" w:right="0"/>
        <w:jc w:val="center"/>
      </w:pPr>
      <w:r>
        <w:lastRenderedPageBreak/>
        <w:t xml:space="preserve">4. Требования к уровню подготовки учащихся </w:t>
      </w:r>
    </w:p>
    <w:p w:rsidR="005F15F9" w:rsidRDefault="006140C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tabs>
          <w:tab w:val="center" w:pos="720"/>
          <w:tab w:val="center" w:pos="6126"/>
        </w:tabs>
        <w:spacing w:after="4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К завершению обучения учащиеся должны быть способны в области</w:t>
      </w:r>
      <w:r>
        <w:rPr>
          <w:b/>
        </w:rPr>
        <w:t xml:space="preserve"> диалогической речи: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Поддерживать социальный контакт с партнером по общению, сообщать, запрашивать информацию в учебных, игровых и реальных ситуациях.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Вести групповое обсуждение: включаться в беседу, поддерживать ее, проявлять заинтересованность, удивление и т.п. (с опорой на образец или без него).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Вести этикетный диалог/полилог в стандартных ситуациях общения, используя соответствующие формулы речевого этикета.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Побуждать кого-либо к действию/отказаться от выполнения какого-либо действия и реагировать на адекватные речевые/неречевые действия.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Вариативно использовать известные структурно-функциональные типы диалога, комбинировать их (например, диалограсспрос сочетать с диалогом-обменом мнениями и т.п.). </w:t>
      </w:r>
    </w:p>
    <w:p w:rsidR="005F15F9" w:rsidRDefault="006140C6">
      <w:pPr>
        <w:numPr>
          <w:ilvl w:val="0"/>
          <w:numId w:val="6"/>
        </w:numPr>
        <w:spacing w:after="33"/>
        <w:ind w:right="69" w:hanging="360"/>
      </w:pPr>
      <w:r>
        <w:t xml:space="preserve">Вариативно выражать просьбу, совет, предлагать, рекомендовать, сообщать и запрашивать информацию, используя не только повелительные и вопросительные предложения, но и различные синонимические средства с опорой на образец и без него.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Уметь задавать вопросы разных типов и отвечать на них с опорой на наглядность и в связи с задаваемой ситуацией в переделах программного языкового материала.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Осуществлять свое речевое и неречевое поведение в соответствии с нормами общения, принятыми в лингвосоциуме. Ученики должны уметь в области </w:t>
      </w:r>
      <w:r>
        <w:rPr>
          <w:b/>
        </w:rPr>
        <w:t>монологической речи</w:t>
      </w:r>
      <w:r>
        <w:t xml:space="preserve">: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Логично и последовательно делать краткие сообщения в русле новых тем и сфер общения.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Кратко передавать содержание прочитанного с непосредственной опорой на текст.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Выражать эмоциональное состояние, оценку, свое отношение к прочитанному/услышанному.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Уметь высказываться с опорой на наглядность и в связи с задаваемой ситуацией. </w:t>
      </w:r>
    </w:p>
    <w:p w:rsidR="005F15F9" w:rsidRDefault="006140C6">
      <w:pPr>
        <w:numPr>
          <w:ilvl w:val="0"/>
          <w:numId w:val="6"/>
        </w:numPr>
        <w:spacing w:after="33"/>
        <w:ind w:right="69" w:hanging="360"/>
      </w:pPr>
      <w:r>
        <w:t xml:space="preserve">Описывать (характеризовать) людей, картинку, рисунок на основе усвоенной логико-семантической схемы тезис - аргумент – резюме.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Сочетать разные коммуникативные типы речи, т.е. решать комплексные коммуникативные задачи: сообщать и описывать рассказывать и характеризовать с опорой на текст. В области </w:t>
      </w:r>
      <w:r>
        <w:rPr>
          <w:b/>
        </w:rPr>
        <w:t>письменной речи</w:t>
      </w:r>
      <w:r>
        <w:t xml:space="preserve">: </w:t>
      </w:r>
    </w:p>
    <w:p w:rsidR="005F15F9" w:rsidRDefault="006140C6">
      <w:pPr>
        <w:numPr>
          <w:ilvl w:val="0"/>
          <w:numId w:val="6"/>
        </w:numPr>
        <w:spacing w:after="31"/>
        <w:ind w:right="69" w:hanging="360"/>
      </w:pPr>
      <w:r>
        <w:t xml:space="preserve">Письменно фиксировать ключевые слова, фразы из текстов/сообщений с целью их дальнейшего использования в устной и письменной речи.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Выполнять письменные задания.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lastRenderedPageBreak/>
        <w:t xml:space="preserve">Выписывать из текста нужную информацию.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Составлять личное письмо/открытку, соблюдая правила их оформления, принятые в Германии.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Заполнять анкету сообщать сведения о себе в форме принятой в стране изучаемого языка.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Писать сочинения повествовательного и описательного характера, готовить краткую аннотацию с непосредственной опорой на текст. </w:t>
      </w:r>
    </w:p>
    <w:p w:rsidR="005F15F9" w:rsidRDefault="006140C6">
      <w:pPr>
        <w:numPr>
          <w:ilvl w:val="0"/>
          <w:numId w:val="6"/>
        </w:numPr>
        <w:spacing w:after="29"/>
        <w:ind w:right="69" w:hanging="360"/>
      </w:pPr>
      <w:r>
        <w:t xml:space="preserve"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источников.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Описывать факты/события/явления, сообщать/запрашивать информацию, выражая собственное мнение/суждение. В </w:t>
      </w:r>
      <w:r>
        <w:rPr>
          <w:b/>
        </w:rPr>
        <w:t>области</w:t>
      </w:r>
      <w:r>
        <w:t xml:space="preserve"> обучения </w:t>
      </w:r>
      <w:r>
        <w:rPr>
          <w:b/>
        </w:rPr>
        <w:t>аудированию</w:t>
      </w:r>
      <w:r>
        <w:t xml:space="preserve">: </w:t>
      </w:r>
    </w:p>
    <w:p w:rsidR="005F15F9" w:rsidRDefault="006140C6">
      <w:pPr>
        <w:numPr>
          <w:ilvl w:val="0"/>
          <w:numId w:val="6"/>
        </w:numPr>
        <w:spacing w:after="35"/>
        <w:ind w:right="69" w:hanging="360"/>
      </w:pPr>
      <w:r>
        <w:t xml:space="preserve">Воспринимать на слух и понимать монологические сообщения, относящиеся к разным коммуникативным типам речи (описание, сообщение, рассказ) и диалоги, содержащие значительное число незнакомых лексических единиц, о значении которых можно догадаться по контексту или сходству слов с родным языком. </w:t>
      </w:r>
    </w:p>
    <w:p w:rsidR="005F15F9" w:rsidRDefault="006140C6">
      <w:pPr>
        <w:numPr>
          <w:ilvl w:val="0"/>
          <w:numId w:val="6"/>
        </w:numPr>
        <w:spacing w:after="32"/>
        <w:ind w:right="69" w:hanging="360"/>
      </w:pPr>
      <w:r>
        <w:t xml:space="preserve">Воспринимать на слух и добиваться понимания основного содержания/выделять основную мысль небольших сообщений содержащих значительное число незнакомых слов, путем переспроса, просьбы повторить, объяснить.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Понимать в процессе взаимодействия короткие высказывания и реагировать на них невербально и вербально.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Относительно полно понимать высказывания носителей языка в наиболее типичных ситуациях повседневного общения.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В области обучения </w:t>
      </w:r>
      <w:r>
        <w:rPr>
          <w:b/>
        </w:rPr>
        <w:t>чтению</w:t>
      </w:r>
      <w:r>
        <w:t xml:space="preserve">: </w:t>
      </w:r>
    </w:p>
    <w:p w:rsidR="005F15F9" w:rsidRDefault="006140C6">
      <w:pPr>
        <w:numPr>
          <w:ilvl w:val="0"/>
          <w:numId w:val="6"/>
        </w:numPr>
        <w:spacing w:after="35"/>
        <w:ind w:right="69" w:hanging="360"/>
      </w:pPr>
      <w:r>
        <w:t xml:space="preserve"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Читать с извлечением нужной информации (найти нужное определение, правило, факт, причину, имя, место).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Членить текст на смысловые части, выделять основную мысль  наиболее существенные факты. </w:t>
      </w:r>
    </w:p>
    <w:p w:rsidR="005F15F9" w:rsidRDefault="006140C6">
      <w:pPr>
        <w:spacing w:after="26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654" w:right="717"/>
        <w:jc w:val="center"/>
      </w:pPr>
      <w:r>
        <w:rPr>
          <w:b/>
        </w:rPr>
        <w:t xml:space="preserve">5 Система оценки планируемых результатов. </w:t>
      </w:r>
    </w:p>
    <w:p w:rsidR="005F15F9" w:rsidRDefault="006140C6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5F15F9" w:rsidRDefault="006140C6">
      <w:pPr>
        <w:ind w:left="-15" w:right="69" w:firstLine="720"/>
      </w:pPr>
      <w:r>
        <w:t xml:space="preserve">Контроль осуществляется в четырех видах речевой деятельности (чтении, аудировании, говорении и письме) согласно календарнотематического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 </w:t>
      </w:r>
    </w:p>
    <w:p w:rsidR="005F15F9" w:rsidRDefault="006140C6">
      <w:pPr>
        <w:spacing w:after="11" w:line="268" w:lineRule="auto"/>
        <w:ind w:left="-15" w:right="0" w:firstLine="720"/>
        <w:jc w:val="left"/>
      </w:pPr>
      <w:r>
        <w:lastRenderedPageBreak/>
        <w:t xml:space="preserve">В процессе работы осуществляются различные виды и формы контроля.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5F15F9" w:rsidRDefault="006140C6">
      <w:pPr>
        <w:ind w:left="1080" w:right="12108" w:hanging="360"/>
      </w:pPr>
      <w:r>
        <w:t xml:space="preserve">Виды контроля: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текущий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тематический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периодический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итоговый </w:t>
      </w:r>
    </w:p>
    <w:p w:rsidR="005F15F9" w:rsidRDefault="006140C6">
      <w:pPr>
        <w:spacing w:after="35"/>
        <w:ind w:left="730" w:right="69"/>
      </w:pPr>
      <w:r>
        <w:t xml:space="preserve">Формы контроля: </w:t>
      </w:r>
    </w:p>
    <w:p w:rsidR="005F15F9" w:rsidRDefault="006140C6">
      <w:pPr>
        <w:numPr>
          <w:ilvl w:val="0"/>
          <w:numId w:val="6"/>
        </w:numPr>
        <w:ind w:right="69" w:hanging="360"/>
      </w:pPr>
      <w:r>
        <w:t xml:space="preserve">индивидуальные, фронтальные и групповые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устные и письменные </w:t>
      </w:r>
    </w:p>
    <w:p w:rsidR="005F15F9" w:rsidRDefault="006140C6">
      <w:pPr>
        <w:ind w:left="730" w:right="69"/>
      </w:pPr>
      <w:r>
        <w:t xml:space="preserve">Объектами контроля являются такие речевые умения, как: </w:t>
      </w:r>
    </w:p>
    <w:p w:rsidR="005F15F9" w:rsidRDefault="006140C6">
      <w:pPr>
        <w:pStyle w:val="2"/>
        <w:spacing w:after="29"/>
        <w:ind w:left="715" w:right="4092"/>
      </w:pPr>
      <w:r>
        <w:t xml:space="preserve">Чтение </w:t>
      </w:r>
    </w:p>
    <w:p w:rsidR="005F15F9" w:rsidRDefault="006140C6">
      <w:pPr>
        <w:numPr>
          <w:ilvl w:val="0"/>
          <w:numId w:val="7"/>
        </w:numPr>
        <w:ind w:right="451" w:hanging="684"/>
      </w:pPr>
      <w:r>
        <w:t xml:space="preserve">умение понять общее содержание и основные факты, о которых сообщается в тексте (ознакомительное чтение);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умение найти в тексте необходимую информацию; </w:t>
      </w:r>
    </w:p>
    <w:p w:rsidR="005F15F9" w:rsidRDefault="006140C6">
      <w:pPr>
        <w:numPr>
          <w:ilvl w:val="0"/>
          <w:numId w:val="7"/>
        </w:numPr>
        <w:ind w:right="451" w:hanging="684"/>
      </w:pPr>
      <w:r>
        <w:t xml:space="preserve">умение точно понять сообщаемую в тексте информацию. </w:t>
      </w:r>
    </w:p>
    <w:p w:rsidR="005F15F9" w:rsidRDefault="006140C6">
      <w:pPr>
        <w:pStyle w:val="2"/>
        <w:spacing w:after="29"/>
        <w:ind w:left="715" w:right="4092"/>
      </w:pPr>
      <w:r>
        <w:t xml:space="preserve">Аудирование </w:t>
      </w:r>
    </w:p>
    <w:p w:rsidR="005F15F9" w:rsidRDefault="006140C6">
      <w:pPr>
        <w:numPr>
          <w:ilvl w:val="0"/>
          <w:numId w:val="8"/>
        </w:numPr>
        <w:ind w:right="69" w:hanging="684"/>
      </w:pPr>
      <w:r>
        <w:t xml:space="preserve">умение понять общее содержание аудиотекста; </w:t>
      </w:r>
    </w:p>
    <w:p w:rsidR="005F15F9" w:rsidRDefault="006140C6">
      <w:pPr>
        <w:numPr>
          <w:ilvl w:val="0"/>
          <w:numId w:val="8"/>
        </w:numPr>
        <w:ind w:right="69" w:hanging="684"/>
      </w:pPr>
      <w:r>
        <w:t xml:space="preserve">умение понять основное содержание (главную мысль) аудиотекста. </w:t>
      </w:r>
    </w:p>
    <w:p w:rsidR="005F15F9" w:rsidRDefault="006140C6">
      <w:pPr>
        <w:spacing w:after="29" w:line="270" w:lineRule="auto"/>
        <w:ind w:left="715" w:right="4092"/>
        <w:jc w:val="left"/>
      </w:pPr>
      <w:r>
        <w:rPr>
          <w:b/>
        </w:rPr>
        <w:t xml:space="preserve">Письмо </w:t>
      </w:r>
    </w:p>
    <w:p w:rsidR="005F15F9" w:rsidRDefault="006140C6">
      <w:pPr>
        <w:numPr>
          <w:ilvl w:val="0"/>
          <w:numId w:val="8"/>
        </w:numPr>
        <w:ind w:right="69" w:hanging="684"/>
      </w:pPr>
      <w:r>
        <w:t xml:space="preserve">умение написать короткое сообщение, связанное с повседневной жизнью учащегося, а также личное письмо. </w:t>
      </w:r>
    </w:p>
    <w:p w:rsidR="005F15F9" w:rsidRDefault="006140C6">
      <w:pPr>
        <w:pStyle w:val="2"/>
        <w:spacing w:after="29"/>
        <w:ind w:left="715" w:right="4092"/>
      </w:pPr>
      <w:r>
        <w:t xml:space="preserve">Говорение </w:t>
      </w:r>
    </w:p>
    <w:p w:rsidR="005F15F9" w:rsidRDefault="006140C6">
      <w:pPr>
        <w:ind w:left="720" w:right="69" w:firstLine="72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 </w:t>
      </w:r>
    </w:p>
    <w:p w:rsidR="005F15F9" w:rsidRDefault="006140C6">
      <w:pPr>
        <w:ind w:left="-15" w:right="69" w:firstLine="720"/>
      </w:pPr>
      <w:r>
        <w:t xml:space="preserve">Выполнение заданий  по всем видам речевой деятельности оценивается по шкале от 0 до 5 баллов. (От 0-полностью неприемлемое выполнение критерия до 5 –отсутствие значимых, затрудняющих процесс коммуникации, ошибок.) </w:t>
      </w:r>
    </w:p>
    <w:p w:rsidR="005F15F9" w:rsidRDefault="006140C6">
      <w:pPr>
        <w:ind w:left="718" w:right="69"/>
      </w:pPr>
      <w:r>
        <w:t xml:space="preserve">Оценка выполнения заданий по чтению, лексике, грамматике и аудированию осуществляется с помощью заданий закрытого типа, т. е. </w:t>
      </w:r>
    </w:p>
    <w:p w:rsidR="005F15F9" w:rsidRDefault="006140C6">
      <w:pPr>
        <w:spacing w:after="182"/>
        <w:ind w:left="-5" w:right="69"/>
      </w:pPr>
      <w:r>
        <w:t xml:space="preserve">таких заданий, в которых учащимся предлагается выбрать один из нескольких вариантов ответа. Оценку производят согласно заранее оговоренной шкале: </w:t>
      </w:r>
    </w:p>
    <w:p w:rsidR="005F15F9" w:rsidRDefault="006140C6">
      <w:pPr>
        <w:spacing w:after="187"/>
        <w:ind w:left="718" w:right="69"/>
      </w:pPr>
      <w:r>
        <w:lastRenderedPageBreak/>
        <w:t xml:space="preserve">100-90% - оценка 5 </w:t>
      </w:r>
    </w:p>
    <w:p w:rsidR="005F15F9" w:rsidRDefault="006140C6">
      <w:pPr>
        <w:spacing w:after="189"/>
        <w:ind w:left="718" w:right="69"/>
      </w:pPr>
      <w:r>
        <w:t xml:space="preserve">89-71% - оценка 4 </w:t>
      </w:r>
    </w:p>
    <w:p w:rsidR="005F15F9" w:rsidRDefault="006140C6">
      <w:pPr>
        <w:spacing w:line="431" w:lineRule="auto"/>
        <w:ind w:left="718" w:right="11385"/>
      </w:pPr>
      <w:r>
        <w:t xml:space="preserve">70-60% - оценка 3 59-0% -оценка 2 </w:t>
      </w:r>
    </w:p>
    <w:p w:rsidR="005F15F9" w:rsidRDefault="006140C6">
      <w:pPr>
        <w:spacing w:after="213"/>
        <w:ind w:left="718" w:right="69"/>
      </w:pPr>
      <w:r>
        <w:t xml:space="preserve">Оценка выполнения заданий по письму осуществляется по следующим параметрам: </w:t>
      </w:r>
    </w:p>
    <w:p w:rsidR="005F15F9" w:rsidRDefault="006140C6">
      <w:pPr>
        <w:numPr>
          <w:ilvl w:val="0"/>
          <w:numId w:val="9"/>
        </w:numPr>
        <w:ind w:right="69" w:hanging="422"/>
      </w:pPr>
      <w:r>
        <w:t xml:space="preserve">решение коммуникативной задачи (насколько полно и точно она выполнена); </w:t>
      </w:r>
    </w:p>
    <w:p w:rsidR="005F15F9" w:rsidRDefault="006140C6">
      <w:pPr>
        <w:numPr>
          <w:ilvl w:val="0"/>
          <w:numId w:val="9"/>
        </w:numPr>
        <w:spacing w:after="205"/>
        <w:ind w:right="69" w:hanging="422"/>
      </w:pPr>
      <w:r>
        <w:t xml:space="preserve"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 </w:t>
      </w:r>
    </w:p>
    <w:p w:rsidR="005F15F9" w:rsidRDefault="006140C6">
      <w:pPr>
        <w:numPr>
          <w:ilvl w:val="0"/>
          <w:numId w:val="9"/>
        </w:numPr>
        <w:spacing w:after="215"/>
        <w:ind w:right="69" w:hanging="422"/>
      </w:pPr>
      <w: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внутрифразовых и межфразовых связей). </w:t>
      </w:r>
    </w:p>
    <w:p w:rsidR="005F15F9" w:rsidRDefault="006140C6">
      <w:pPr>
        <w:pStyle w:val="2"/>
        <w:ind w:left="715" w:right="4092"/>
      </w:pPr>
      <w:r>
        <w:t xml:space="preserve">Оценка 5 </w:t>
      </w:r>
      <w:r>
        <w:rPr>
          <w:b w:val="0"/>
        </w:rPr>
        <w:t xml:space="preserve"> </w:t>
      </w:r>
    </w:p>
    <w:p w:rsidR="005F15F9" w:rsidRDefault="006140C6">
      <w:pPr>
        <w:ind w:left="-15" w:right="69" w:firstLine="708"/>
      </w:pPr>
      <w:r>
        <w:t xml:space="preserve"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 </w:t>
      </w:r>
    </w:p>
    <w:p w:rsidR="005F15F9" w:rsidRDefault="006140C6">
      <w:pPr>
        <w:ind w:left="-15" w:right="69" w:firstLine="708"/>
      </w:pPr>
      <w:r>
        <w:t xml:space="preserve"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 </w:t>
      </w:r>
    </w:p>
    <w:p w:rsidR="005F15F9" w:rsidRDefault="006140C6">
      <w:pPr>
        <w:pStyle w:val="2"/>
        <w:ind w:left="715" w:right="4092"/>
      </w:pPr>
      <w:r>
        <w:t xml:space="preserve">Оценка 4  </w:t>
      </w:r>
    </w:p>
    <w:p w:rsidR="005F15F9" w:rsidRDefault="006140C6">
      <w:pPr>
        <w:ind w:left="-15" w:right="69" w:firstLine="708"/>
      </w:pPr>
      <w:r>
        <w:t xml:space="preserve"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 </w:t>
      </w:r>
    </w:p>
    <w:p w:rsidR="005F15F9" w:rsidRDefault="006140C6">
      <w:pPr>
        <w:ind w:left="-15" w:right="69" w:firstLine="708"/>
      </w:pPr>
      <w:r>
        <w:t xml:space="preserve">Текст в основном логично выстроен, НО имеются недостатки (1–2) при использовании средств логической связи И/ИЛИ делении на абзацы. ИЛИ имеются отдельные нарушения в структурном оформлении текста письма. </w:t>
      </w:r>
    </w:p>
    <w:p w:rsidR="005F15F9" w:rsidRDefault="006140C6">
      <w:pPr>
        <w:ind w:left="718" w:right="69"/>
      </w:pPr>
      <w:r>
        <w:t xml:space="preserve">Имеются языковые ошибки, не затрудняющие понимания (допускается не более 4 негрубых </w:t>
      </w:r>
    </w:p>
    <w:p w:rsidR="005F15F9" w:rsidRDefault="006140C6">
      <w:pPr>
        <w:ind w:left="718" w:right="69"/>
      </w:pPr>
      <w:r>
        <w:t xml:space="preserve"> языковых ошибок), ИЛИ языковые ошибки отсутствуют, но используются лексические единицы и грамматические структуры только  </w:t>
      </w:r>
    </w:p>
    <w:p w:rsidR="005F15F9" w:rsidRDefault="006140C6">
      <w:pPr>
        <w:ind w:left="-5" w:right="69"/>
      </w:pPr>
      <w:r>
        <w:lastRenderedPageBreak/>
        <w:t xml:space="preserve">элементарного уровня. Орфографические и пунктуационные ошибки практически отсутствуют (допускается не более 2, не затрудняющих понимание текста). </w:t>
      </w:r>
      <w:r>
        <w:rPr>
          <w:b/>
        </w:rPr>
        <w:t xml:space="preserve">Оценка 3 </w:t>
      </w:r>
    </w:p>
    <w:p w:rsidR="005F15F9" w:rsidRDefault="006140C6">
      <w:pPr>
        <w:ind w:left="-15" w:right="69" w:firstLine="708"/>
      </w:pPr>
      <w:r>
        <w:t xml:space="preserve"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 не затрудняющие понимания (допускается не более 5 негрубых языковых ошибок) И/ИЛИ допущены языковые ошибки, которые затрудняют понимание (не более 1–2). </w:t>
      </w:r>
    </w:p>
    <w:p w:rsidR="005F15F9" w:rsidRDefault="006140C6">
      <w:pPr>
        <w:ind w:left="718" w:right="69"/>
      </w:pPr>
      <w:r>
        <w:t xml:space="preserve">Допущенные орфографические и пунктуационные ошибки не затрудняют понимания (допускается не более 3–4 ошибок). </w:t>
      </w:r>
    </w:p>
    <w:p w:rsidR="005F15F9" w:rsidRDefault="006140C6">
      <w:pPr>
        <w:pStyle w:val="2"/>
        <w:ind w:left="715" w:right="4092"/>
      </w:pPr>
      <w:r>
        <w:t xml:space="preserve">Оценка 2 </w:t>
      </w:r>
    </w:p>
    <w:p w:rsidR="005F15F9" w:rsidRDefault="006140C6">
      <w:pPr>
        <w:ind w:left="718" w:right="69"/>
      </w:pPr>
      <w:r>
        <w:t>Задание не выполнено: отсутствуют ответы на два вопроса, ИЛИ текст письма не соответствует требуемому объёму.</w:t>
      </w:r>
      <w:r>
        <w:rPr>
          <w:b/>
        </w:rPr>
        <w:t xml:space="preserve"> </w:t>
      </w:r>
    </w:p>
    <w:p w:rsidR="005F15F9" w:rsidRDefault="006140C6">
      <w:pPr>
        <w:ind w:left="718" w:right="69"/>
      </w:pPr>
      <w:r>
        <w:t xml:space="preserve">Допущены многочисленные языковые ошибки, которые затрудняют понимание текста. </w:t>
      </w:r>
    </w:p>
    <w:p w:rsidR="005F15F9" w:rsidRDefault="006140C6">
      <w:pPr>
        <w:ind w:left="-15" w:right="69" w:firstLine="708"/>
      </w:pPr>
      <w:r>
        <w:t xml:space="preserve">Допущены многочисленные орфографические  и пунктуационные ошибки И/ИЛИ допущены ошибки, которые затрудняют понимание текста грубых ошибок). </w:t>
      </w:r>
    </w:p>
    <w:p w:rsidR="005F15F9" w:rsidRDefault="006140C6">
      <w:pPr>
        <w:ind w:left="-15" w:right="69" w:firstLine="708"/>
      </w:pPr>
      <w:r>
        <w:t xml:space="preserve"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 </w:t>
      </w:r>
    </w:p>
    <w:p w:rsidR="005F15F9" w:rsidRDefault="006140C6">
      <w:pPr>
        <w:ind w:left="718" w:right="3396"/>
      </w:pPr>
      <w:r>
        <w:t xml:space="preserve">Оценка навыков и умений устной речи - </w:t>
      </w:r>
      <w:r>
        <w:rPr>
          <w:b/>
        </w:rPr>
        <w:t>тематического монологического высказывания</w:t>
      </w:r>
      <w:r>
        <w:t xml:space="preserve"> </w:t>
      </w:r>
      <w:r>
        <w:rPr>
          <w:b/>
        </w:rPr>
        <w:t xml:space="preserve"> </w:t>
      </w:r>
      <w:r>
        <w:t xml:space="preserve">учащихся происходит по таким параметрам, как: </w:t>
      </w:r>
    </w:p>
    <w:p w:rsidR="005F15F9" w:rsidRDefault="006140C6">
      <w:pPr>
        <w:numPr>
          <w:ilvl w:val="0"/>
          <w:numId w:val="10"/>
        </w:numPr>
        <w:ind w:left="967" w:right="69" w:hanging="259"/>
      </w:pPr>
      <w:r>
        <w:t xml:space="preserve">решение коммуникативной задачи; </w:t>
      </w:r>
    </w:p>
    <w:p w:rsidR="005F15F9" w:rsidRDefault="006140C6">
      <w:pPr>
        <w:numPr>
          <w:ilvl w:val="0"/>
          <w:numId w:val="10"/>
        </w:numPr>
        <w:ind w:left="967" w:right="69" w:hanging="259"/>
      </w:pPr>
      <w:r>
        <w:t xml:space="preserve">связность речи; </w:t>
      </w:r>
    </w:p>
    <w:p w:rsidR="005F15F9" w:rsidRDefault="006140C6">
      <w:pPr>
        <w:numPr>
          <w:ilvl w:val="0"/>
          <w:numId w:val="10"/>
        </w:numPr>
        <w:ind w:left="967" w:right="69" w:hanging="259"/>
      </w:pPr>
      <w:r>
        <w:t xml:space="preserve">лексико-грамматическое оформление речи; </w:t>
      </w:r>
    </w:p>
    <w:p w:rsidR="005F15F9" w:rsidRDefault="006140C6">
      <w:pPr>
        <w:numPr>
          <w:ilvl w:val="0"/>
          <w:numId w:val="10"/>
        </w:numPr>
        <w:ind w:left="967" w:right="69" w:hanging="259"/>
      </w:pPr>
      <w:r>
        <w:t xml:space="preserve">фонетическое оформление речи (произношение на уровнях слова и фраз, интонация). </w:t>
      </w:r>
    </w:p>
    <w:p w:rsidR="005F15F9" w:rsidRDefault="006140C6">
      <w:pPr>
        <w:pStyle w:val="2"/>
        <w:ind w:left="715" w:right="4092"/>
      </w:pPr>
      <w:r>
        <w:t xml:space="preserve">5 баллов </w:t>
      </w:r>
    </w:p>
    <w:p w:rsidR="005F15F9" w:rsidRDefault="006140C6">
      <w:pPr>
        <w:ind w:left="-15" w:right="69" w:firstLine="708"/>
      </w:pPr>
      <w: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 </w:t>
      </w:r>
    </w:p>
    <w:p w:rsidR="005F15F9" w:rsidRDefault="006140C6">
      <w:pPr>
        <w:ind w:left="-15" w:right="69" w:firstLine="708"/>
      </w:pPr>
      <w: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 </w:t>
      </w:r>
    </w:p>
    <w:p w:rsidR="005F15F9" w:rsidRDefault="006140C6">
      <w:pPr>
        <w:pStyle w:val="2"/>
        <w:ind w:left="715" w:right="4092"/>
      </w:pPr>
      <w:r>
        <w:lastRenderedPageBreak/>
        <w:t xml:space="preserve">4 балла  </w:t>
      </w:r>
    </w:p>
    <w:p w:rsidR="005F15F9" w:rsidRDefault="006140C6">
      <w:pPr>
        <w:ind w:left="-15" w:right="69" w:firstLine="708"/>
      </w:pPr>
      <w: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 </w:t>
      </w:r>
    </w:p>
    <w:p w:rsidR="005F15F9" w:rsidRDefault="006140C6">
      <w:pPr>
        <w:ind w:left="-15" w:right="69" w:firstLine="708"/>
      </w:pPr>
      <w: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 </w:t>
      </w:r>
    </w:p>
    <w:p w:rsidR="005F15F9" w:rsidRDefault="006140C6">
      <w:pPr>
        <w:ind w:left="-15" w:right="69" w:firstLine="708"/>
      </w:pPr>
      <w:r>
        <w:t xml:space="preserve"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 </w:t>
      </w:r>
    </w:p>
    <w:p w:rsidR="005F15F9" w:rsidRDefault="006140C6">
      <w:pPr>
        <w:pStyle w:val="2"/>
        <w:ind w:left="715" w:right="4092"/>
      </w:pPr>
      <w:r>
        <w:t xml:space="preserve">3 балла  </w:t>
      </w:r>
    </w:p>
    <w:p w:rsidR="005F15F9" w:rsidRDefault="006140C6">
      <w:pPr>
        <w:ind w:left="-15" w:right="69" w:firstLine="708"/>
      </w:pPr>
      <w: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 </w:t>
      </w:r>
    </w:p>
    <w:p w:rsidR="005F15F9" w:rsidRDefault="006140C6">
      <w:pPr>
        <w:ind w:left="-15" w:right="69" w:firstLine="708"/>
      </w:pPr>
      <w:r>
        <w:t xml:space="preserve">Речь почти не воспринимается на слух из-за неправильного произношения многих звуков и многочисленных фонематических ошибок. </w:t>
      </w:r>
    </w:p>
    <w:p w:rsidR="005F15F9" w:rsidRDefault="006140C6">
      <w:pPr>
        <w:ind w:left="-15" w:right="69" w:firstLine="708"/>
      </w:pPr>
      <w: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 </w:t>
      </w:r>
    </w:p>
    <w:p w:rsidR="005F15F9" w:rsidRDefault="006140C6">
      <w:pPr>
        <w:pStyle w:val="2"/>
        <w:ind w:left="715" w:right="4092"/>
      </w:pPr>
      <w:r>
        <w:t xml:space="preserve">2 балла </w:t>
      </w:r>
    </w:p>
    <w:p w:rsidR="005F15F9" w:rsidRDefault="006140C6">
      <w:pPr>
        <w:ind w:left="-15" w:right="69" w:firstLine="708"/>
      </w:pPr>
      <w:r>
        <w:t xml:space="preserve"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 </w:t>
      </w:r>
    </w:p>
    <w:p w:rsidR="005F15F9" w:rsidRDefault="006140C6">
      <w:pPr>
        <w:spacing w:after="11" w:line="268" w:lineRule="auto"/>
        <w:ind w:left="718" w:right="5277"/>
        <w:jc w:val="left"/>
      </w:pPr>
      <w:r>
        <w:t xml:space="preserve">Оценка навыков и умений устной речи - </w:t>
      </w:r>
      <w:r>
        <w:rPr>
          <w:b/>
        </w:rPr>
        <w:t>диологического высказывания</w:t>
      </w:r>
      <w:r>
        <w:t xml:space="preserve"> учащихся  происходит по таким параметрам, как:</w:t>
      </w:r>
      <w:r>
        <w:rPr>
          <w:b/>
        </w:rPr>
        <w:t xml:space="preserve"> </w:t>
      </w:r>
      <w:r>
        <w:t xml:space="preserve">1) решение коммуникативной задачи; </w:t>
      </w:r>
    </w:p>
    <w:p w:rsidR="005F15F9" w:rsidRDefault="006140C6">
      <w:pPr>
        <w:numPr>
          <w:ilvl w:val="0"/>
          <w:numId w:val="11"/>
        </w:numPr>
        <w:ind w:left="967" w:right="69" w:hanging="259"/>
      </w:pPr>
      <w:r>
        <w:t xml:space="preserve">взаимодействие с собеседником; </w:t>
      </w:r>
    </w:p>
    <w:p w:rsidR="005F15F9" w:rsidRDefault="006140C6">
      <w:pPr>
        <w:numPr>
          <w:ilvl w:val="0"/>
          <w:numId w:val="11"/>
        </w:numPr>
        <w:ind w:left="967" w:right="69" w:hanging="259"/>
      </w:pPr>
      <w:r>
        <w:t xml:space="preserve">лексико-грамматическое оформление речи; </w:t>
      </w:r>
    </w:p>
    <w:p w:rsidR="005F15F9" w:rsidRDefault="006140C6">
      <w:pPr>
        <w:numPr>
          <w:ilvl w:val="0"/>
          <w:numId w:val="11"/>
        </w:numPr>
        <w:ind w:left="967" w:right="69" w:hanging="259"/>
      </w:pPr>
      <w:r>
        <w:t>фонетическое оформление речи (произношение на уровнях слова и фраз, интонация).</w:t>
      </w:r>
      <w:r>
        <w:rPr>
          <w:b/>
        </w:rPr>
        <w:t xml:space="preserve"> </w:t>
      </w:r>
    </w:p>
    <w:p w:rsidR="005F15F9" w:rsidRDefault="006140C6">
      <w:pPr>
        <w:pStyle w:val="2"/>
        <w:ind w:left="715" w:right="4092"/>
      </w:pPr>
      <w:r>
        <w:t xml:space="preserve">Оценка 5  </w:t>
      </w:r>
    </w:p>
    <w:p w:rsidR="005F15F9" w:rsidRDefault="006140C6">
      <w:pPr>
        <w:ind w:left="-15" w:right="69" w:firstLine="708"/>
      </w:pPr>
      <w: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 </w:t>
      </w:r>
    </w:p>
    <w:p w:rsidR="005F15F9" w:rsidRDefault="006140C6">
      <w:pPr>
        <w:ind w:left="-15" w:right="69" w:firstLine="708"/>
      </w:pPr>
      <w:r>
        <w:lastRenderedPageBreak/>
        <w:t xml:space="preserve"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 </w:t>
      </w:r>
    </w:p>
    <w:p w:rsidR="005F15F9" w:rsidRDefault="006140C6">
      <w:pPr>
        <w:ind w:left="-15" w:right="69" w:firstLine="708"/>
      </w:pPr>
      <w: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 </w:t>
      </w:r>
    </w:p>
    <w:p w:rsidR="005F15F9" w:rsidRDefault="006140C6">
      <w:pPr>
        <w:ind w:left="718" w:right="69"/>
      </w:pPr>
      <w:r>
        <w:t xml:space="preserve">Речь понятна. Все звуки в потоке речи произносятся правильно. Соблюдается правильный интонационный рисунок. </w:t>
      </w:r>
    </w:p>
    <w:p w:rsidR="005F15F9" w:rsidRDefault="006140C6">
      <w:pPr>
        <w:pStyle w:val="2"/>
        <w:ind w:left="715" w:right="4092"/>
      </w:pPr>
      <w:r>
        <w:t xml:space="preserve">Оценка 4  </w:t>
      </w:r>
    </w:p>
    <w:p w:rsidR="005F15F9" w:rsidRDefault="006140C6">
      <w:pPr>
        <w:ind w:left="-15" w:right="69" w:firstLine="708"/>
      </w:pPr>
      <w:r>
        <w:t xml:space="preserve"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 </w:t>
      </w:r>
    </w:p>
    <w:p w:rsidR="005F15F9" w:rsidRDefault="006140C6">
      <w:pPr>
        <w:ind w:left="-15" w:right="69" w:firstLine="708"/>
      </w:pPr>
      <w:r>
        <w:t xml:space="preserve"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вежливости, лексико-грамматические ошибки практически отсутствуют (допускается не более 3 негрубых языковых ошибок, не затрудняющих понимания). </w:t>
      </w:r>
    </w:p>
    <w:p w:rsidR="005F15F9" w:rsidRDefault="006140C6">
      <w:pPr>
        <w:ind w:left="-15" w:right="69" w:firstLine="708"/>
      </w:pPr>
      <w:r>
        <w:t xml:space="preserve">Речь понятна. Практически все звуки в потоке речи произносятся правильно. Соблюдается почти правильный интонационный рисунок. </w:t>
      </w:r>
    </w:p>
    <w:p w:rsidR="005F15F9" w:rsidRDefault="006140C6">
      <w:pPr>
        <w:pStyle w:val="2"/>
        <w:ind w:left="715" w:right="4092"/>
      </w:pPr>
      <w:r>
        <w:t xml:space="preserve">Оценка 3 </w:t>
      </w:r>
    </w:p>
    <w:p w:rsidR="005F15F9" w:rsidRDefault="006140C6">
      <w:pPr>
        <w:ind w:left="-15" w:right="69" w:firstLine="708"/>
      </w:pPr>
      <w: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 </w:t>
      </w:r>
    </w:p>
    <w:p w:rsidR="005F15F9" w:rsidRDefault="006140C6">
      <w:pPr>
        <w:ind w:left="-15" w:right="69" w:firstLine="708"/>
      </w:pPr>
      <w:r>
        <w:t xml:space="preserve"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 </w:t>
      </w:r>
    </w:p>
    <w:p w:rsidR="005F15F9" w:rsidRDefault="006140C6">
      <w:pPr>
        <w:ind w:left="-15" w:right="69" w:firstLine="708"/>
      </w:pPr>
      <w:r>
        <w:t xml:space="preserve"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 </w:t>
      </w:r>
      <w:r>
        <w:rPr>
          <w:b/>
        </w:rPr>
        <w:t xml:space="preserve">Оценка 2 </w:t>
      </w:r>
    </w:p>
    <w:p w:rsidR="005F15F9" w:rsidRDefault="006140C6">
      <w:pPr>
        <w:ind w:left="718" w:right="69"/>
      </w:pPr>
      <w:r>
        <w:t xml:space="preserve">Не может поддерживать беседу. </w:t>
      </w:r>
    </w:p>
    <w:p w:rsidR="005F15F9" w:rsidRDefault="006140C6">
      <w:pPr>
        <w:ind w:left="-15" w:right="69" w:firstLine="708"/>
      </w:pPr>
      <w: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 </w:t>
      </w:r>
    </w:p>
    <w:p w:rsidR="005F15F9" w:rsidRDefault="006140C6">
      <w:pPr>
        <w:spacing w:after="21" w:line="259" w:lineRule="auto"/>
        <w:ind w:right="71"/>
        <w:jc w:val="right"/>
      </w:pPr>
      <w:r>
        <w:t xml:space="preserve">Речь почти не воспринимается на слух из-за неправильного произношения многих звуков и многочисленных фонематических </w:t>
      </w:r>
    </w:p>
    <w:p w:rsidR="005F15F9" w:rsidRDefault="006140C6">
      <w:pPr>
        <w:ind w:left="-5" w:right="69"/>
      </w:pPr>
      <w:r>
        <w:t xml:space="preserve">ошибок. </w:t>
      </w:r>
    </w:p>
    <w:p w:rsidR="005F15F9" w:rsidRDefault="006140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F15F9" w:rsidRDefault="005F15F9">
      <w:pPr>
        <w:sectPr w:rsidR="005F15F9">
          <w:footerReference w:type="even" r:id="rId7"/>
          <w:footerReference w:type="default" r:id="rId8"/>
          <w:footerReference w:type="first" r:id="rId9"/>
          <w:pgSz w:w="16834" w:h="11909" w:orient="landscape"/>
          <w:pgMar w:top="854" w:right="1063" w:bottom="1716" w:left="1133" w:header="720" w:footer="724" w:gutter="0"/>
          <w:cols w:space="720"/>
        </w:sectPr>
      </w:pPr>
    </w:p>
    <w:p w:rsidR="005F15F9" w:rsidRDefault="006140C6">
      <w:pPr>
        <w:spacing w:after="0" w:line="259" w:lineRule="auto"/>
        <w:ind w:left="0" w:right="2" w:firstLine="0"/>
        <w:jc w:val="center"/>
      </w:pPr>
      <w:r>
        <w:rPr>
          <w:b/>
        </w:rPr>
        <w:lastRenderedPageBreak/>
        <w:t>IV.</w:t>
      </w:r>
      <w:r>
        <w:rPr>
          <w:b/>
          <w:u w:val="single" w:color="000000"/>
        </w:rPr>
        <w:t>МАТЕРИАЛЬНО-ТЕХНИЧЕСКОЕ ОБЕСПЕЧЕНИЕ</w:t>
      </w:r>
      <w:r>
        <w:rPr>
          <w:b/>
        </w:rPr>
        <w:t xml:space="preserve"> </w:t>
      </w:r>
    </w:p>
    <w:p w:rsidR="005F15F9" w:rsidRDefault="006140C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4" w:line="270" w:lineRule="auto"/>
        <w:ind w:left="715" w:right="5842"/>
        <w:jc w:val="left"/>
      </w:pPr>
      <w:r>
        <w:rPr>
          <w:b/>
        </w:rPr>
        <w:t>Описание материально-технической базы</w:t>
      </w:r>
      <w:r>
        <w:t xml:space="preserve"> </w:t>
      </w:r>
      <w:r>
        <w:rPr>
          <w:b/>
        </w:rPr>
        <w:t xml:space="preserve">Дидактико-технологическое обеспечени: </w:t>
      </w:r>
    </w:p>
    <w:p w:rsidR="005F15F9" w:rsidRDefault="006140C6">
      <w:pPr>
        <w:ind w:left="718" w:right="69"/>
      </w:pPr>
      <w:r>
        <w:t xml:space="preserve">Учебные фонетические, лексические и грамматические таблицы, видовременные формы глаголов, наглядные материалы  географические карты (Германия, Австрия, Швейцария) </w:t>
      </w:r>
    </w:p>
    <w:p w:rsidR="005F15F9" w:rsidRDefault="006140C6">
      <w:pPr>
        <w:ind w:left="718" w:right="69"/>
      </w:pPr>
      <w:r>
        <w:t xml:space="preserve">Грамматические справочники </w:t>
      </w:r>
    </w:p>
    <w:p w:rsidR="005F15F9" w:rsidRDefault="006140C6">
      <w:pPr>
        <w:ind w:left="718" w:right="69"/>
      </w:pPr>
      <w:r>
        <w:t xml:space="preserve">Сборники упражнений по грамматике немецкого языка </w:t>
      </w:r>
    </w:p>
    <w:p w:rsidR="005F15F9" w:rsidRDefault="006140C6">
      <w:pPr>
        <w:ind w:left="718" w:right="69"/>
      </w:pPr>
      <w:r>
        <w:t xml:space="preserve">Аудиоприложения  </w:t>
      </w:r>
    </w:p>
    <w:p w:rsidR="005F15F9" w:rsidRDefault="006140C6">
      <w:pPr>
        <w:pStyle w:val="2"/>
        <w:ind w:left="715" w:right="4092"/>
      </w:pPr>
      <w:r>
        <w:t xml:space="preserve">СПИСОК ЛИТЕРАТУРЫ </w:t>
      </w:r>
    </w:p>
    <w:p w:rsidR="005F15F9" w:rsidRDefault="006140C6">
      <w:pPr>
        <w:numPr>
          <w:ilvl w:val="0"/>
          <w:numId w:val="12"/>
        </w:numPr>
        <w:ind w:right="35" w:hanging="237"/>
        <w:jc w:val="left"/>
      </w:pPr>
      <w:r>
        <w:t xml:space="preserve">Аверин М.М. Немецкий язык. Книга для учителя. 6 класс: пособие для общеобразовательных учреждений/ М.М. Аверин, Е. Ю. </w:t>
      </w:r>
    </w:p>
    <w:p w:rsidR="005F15F9" w:rsidRDefault="006140C6">
      <w:pPr>
        <w:ind w:left="-5" w:right="69"/>
      </w:pPr>
      <w:r>
        <w:t xml:space="preserve">Гуцалюк, Е. Р. Харченко.–М.: Просвещение, 2012 – 160 с. : ил. – (Горизонты) </w:t>
      </w:r>
    </w:p>
    <w:p w:rsidR="005F15F9" w:rsidRDefault="006140C6">
      <w:pPr>
        <w:numPr>
          <w:ilvl w:val="0"/>
          <w:numId w:val="12"/>
        </w:numPr>
        <w:spacing w:after="11" w:line="268" w:lineRule="auto"/>
        <w:ind w:right="35" w:hanging="237"/>
        <w:jc w:val="left"/>
      </w:pPr>
      <w:r>
        <w:t xml:space="preserve">Аверин М.М. Немецкий язык. 6 класс: учебник для общеобразовательных учреждений/ М.М. Аверин, Ф. Джин, Л. Роман.– 2-е изд. – М.: Просвещение: Cornelsen, 2013 – 96 с. – (Горизонты) 3  Примерные программы по иностранным языкам  </w:t>
      </w:r>
    </w:p>
    <w:p w:rsidR="005F15F9" w:rsidRDefault="006140C6">
      <w:pPr>
        <w:ind w:left="-5" w:right="69"/>
      </w:pPr>
      <w:r>
        <w:t xml:space="preserve">4 Федеральный  государственный образовательный  стандарт общего образования по иностранным языкам (в ред. Приказа Минобрнауки России № 39 от 24.01.2012) </w:t>
      </w:r>
    </w:p>
    <w:p w:rsidR="005F15F9" w:rsidRDefault="006140C6">
      <w:pPr>
        <w:ind w:left="693" w:right="69" w:hanging="708"/>
      </w:pPr>
      <w:r>
        <w:rPr>
          <w:b/>
        </w:rPr>
        <w:t>Технические средства обучения:</w:t>
      </w:r>
      <w:r>
        <w:t xml:space="preserve"> аудиомагнитофон, мультимедийный компьютер, мультимедийный проектор, экран проекционный. </w:t>
      </w:r>
      <w:r>
        <w:rPr>
          <w:b/>
        </w:rPr>
        <w:t>Интернет – ресурсы:</w:t>
      </w:r>
      <w:r>
        <w:t xml:space="preserve">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www.dw-world.de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www.goethe.de/moskau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 de.wikipedia.org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www.stuttgart.de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www.dwelle.de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www.reise-know-how.de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www.hueber.de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www.deutschland-tourismus.de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www.die-Reise.de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www.tatsachen- ueber- deutschland.de </w:t>
      </w:r>
    </w:p>
    <w:p w:rsidR="005F15F9" w:rsidRDefault="006140C6">
      <w:pPr>
        <w:numPr>
          <w:ilvl w:val="0"/>
          <w:numId w:val="13"/>
        </w:numPr>
        <w:ind w:right="69" w:hanging="360"/>
      </w:pPr>
      <w:r>
        <w:t xml:space="preserve">www.goethe.de </w:t>
      </w:r>
    </w:p>
    <w:p w:rsidR="005F15F9" w:rsidRPr="00A95C9F" w:rsidRDefault="006140C6">
      <w:pPr>
        <w:numPr>
          <w:ilvl w:val="0"/>
          <w:numId w:val="13"/>
        </w:numPr>
        <w:ind w:right="69" w:hanging="360"/>
        <w:rPr>
          <w:lang w:val="en-US"/>
        </w:rPr>
      </w:pPr>
      <w:r w:rsidRPr="00A95C9F">
        <w:rPr>
          <w:lang w:val="en-US"/>
        </w:rPr>
        <w:t xml:space="preserve">www.fiction-writing.de-kreatives Schreibe. </w:t>
      </w:r>
    </w:p>
    <w:p w:rsidR="005F15F9" w:rsidRPr="00A95C9F" w:rsidRDefault="006140C6">
      <w:pPr>
        <w:spacing w:after="187" w:line="259" w:lineRule="auto"/>
        <w:ind w:left="0" w:right="0" w:firstLine="0"/>
        <w:jc w:val="left"/>
        <w:rPr>
          <w:lang w:val="en-US"/>
        </w:rPr>
      </w:pPr>
      <w:r w:rsidRPr="00A95C9F">
        <w:rPr>
          <w:rFonts w:ascii="Calibri" w:eastAsia="Calibri" w:hAnsi="Calibri" w:cs="Calibri"/>
          <w:sz w:val="22"/>
          <w:lang w:val="en-US"/>
        </w:rPr>
        <w:t xml:space="preserve"> </w:t>
      </w:r>
    </w:p>
    <w:p w:rsidR="005F15F9" w:rsidRPr="00A95C9F" w:rsidRDefault="006140C6">
      <w:pPr>
        <w:spacing w:after="0" w:line="259" w:lineRule="auto"/>
        <w:ind w:left="708" w:right="0" w:firstLine="0"/>
        <w:jc w:val="left"/>
        <w:rPr>
          <w:lang w:val="en-US"/>
        </w:rPr>
      </w:pPr>
      <w:r w:rsidRPr="00A95C9F">
        <w:rPr>
          <w:lang w:val="en-US"/>
        </w:rPr>
        <w:lastRenderedPageBreak/>
        <w:t xml:space="preserve"> </w:t>
      </w:r>
    </w:p>
    <w:p w:rsidR="005F15F9" w:rsidRPr="00A95C9F" w:rsidRDefault="006140C6">
      <w:pPr>
        <w:spacing w:after="52" w:line="259" w:lineRule="auto"/>
        <w:ind w:left="708" w:right="0" w:firstLine="0"/>
        <w:jc w:val="left"/>
        <w:rPr>
          <w:lang w:val="en-US"/>
        </w:rPr>
      </w:pPr>
      <w:r w:rsidRPr="00A95C9F">
        <w:rPr>
          <w:lang w:val="en-US"/>
        </w:rPr>
        <w:t xml:space="preserve"> </w:t>
      </w:r>
    </w:p>
    <w:p w:rsidR="005F15F9" w:rsidRDefault="006140C6">
      <w:pPr>
        <w:ind w:left="-5" w:right="69"/>
      </w:pPr>
      <w:r>
        <w:t xml:space="preserve">24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15F9" w:rsidRDefault="006140C6">
      <w:pPr>
        <w:spacing w:after="0" w:line="259" w:lineRule="auto"/>
        <w:ind w:left="0" w:right="672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0" w:line="259" w:lineRule="auto"/>
        <w:ind w:left="0" w:right="6725" w:firstLine="0"/>
        <w:jc w:val="right"/>
      </w:pPr>
      <w:r>
        <w:rPr>
          <w:b/>
        </w:rPr>
        <w:t xml:space="preserve"> </w:t>
      </w:r>
    </w:p>
    <w:p w:rsidR="005F15F9" w:rsidRDefault="006140C6">
      <w:pPr>
        <w:spacing w:after="243" w:line="236" w:lineRule="auto"/>
        <w:ind w:left="0" w:right="7025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t xml:space="preserve"> </w:t>
      </w:r>
    </w:p>
    <w:p w:rsidR="005F15F9" w:rsidRDefault="006140C6">
      <w:pPr>
        <w:spacing w:after="208" w:line="259" w:lineRule="auto"/>
        <w:ind w:left="0" w:right="0" w:firstLine="0"/>
        <w:jc w:val="left"/>
      </w:pPr>
      <w:r>
        <w:t xml:space="preserve"> </w:t>
      </w:r>
    </w:p>
    <w:p w:rsidR="005F15F9" w:rsidRDefault="006140C6">
      <w:pPr>
        <w:spacing w:after="640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F15F9" w:rsidRDefault="006140C6">
      <w:pPr>
        <w:ind w:left="-5" w:right="69"/>
      </w:pPr>
      <w:r>
        <w:lastRenderedPageBreak/>
        <w:t xml:space="preserve">25 </w:t>
      </w:r>
    </w:p>
    <w:p w:rsidR="005F15F9" w:rsidRDefault="006140C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F15F9">
      <w:footerReference w:type="even" r:id="rId10"/>
      <w:footerReference w:type="default" r:id="rId11"/>
      <w:footerReference w:type="first" r:id="rId12"/>
      <w:pgSz w:w="16838" w:h="11906" w:orient="landscape"/>
      <w:pgMar w:top="996" w:right="848" w:bottom="71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2E" w:rsidRDefault="000F432E">
      <w:pPr>
        <w:spacing w:after="0" w:line="240" w:lineRule="auto"/>
      </w:pPr>
      <w:r>
        <w:separator/>
      </w:r>
    </w:p>
  </w:endnote>
  <w:endnote w:type="continuationSeparator" w:id="0">
    <w:p w:rsidR="000F432E" w:rsidRDefault="000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9B" w:rsidRDefault="00046A9B">
    <w:pPr>
      <w:tabs>
        <w:tab w:val="right" w:pos="1463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9B" w:rsidRDefault="00046A9B">
    <w:pPr>
      <w:tabs>
        <w:tab w:val="right" w:pos="1463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9B" w:rsidRDefault="00046A9B">
    <w:pPr>
      <w:tabs>
        <w:tab w:val="right" w:pos="1463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9B" w:rsidRDefault="00046A9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9B" w:rsidRDefault="00046A9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9B" w:rsidRDefault="00046A9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2E" w:rsidRDefault="000F432E">
      <w:pPr>
        <w:spacing w:after="0" w:line="240" w:lineRule="auto"/>
      </w:pPr>
      <w:r>
        <w:separator/>
      </w:r>
    </w:p>
  </w:footnote>
  <w:footnote w:type="continuationSeparator" w:id="0">
    <w:p w:rsidR="000F432E" w:rsidRDefault="000F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6CB"/>
    <w:multiLevelType w:val="hybridMultilevel"/>
    <w:tmpl w:val="FA786372"/>
    <w:lvl w:ilvl="0" w:tplc="6178D7A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A52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80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81E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F0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2AD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07D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16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847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E047D"/>
    <w:multiLevelType w:val="hybridMultilevel"/>
    <w:tmpl w:val="C62E783A"/>
    <w:lvl w:ilvl="0" w:tplc="B5540862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A0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E08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E82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4FB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AF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C5A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491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E2D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5251C"/>
    <w:multiLevelType w:val="hybridMultilevel"/>
    <w:tmpl w:val="C87AA876"/>
    <w:lvl w:ilvl="0" w:tplc="5A5E5B0E">
      <w:start w:val="1"/>
      <w:numFmt w:val="decimal"/>
      <w:lvlText w:val="%1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88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23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F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02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80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CE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2E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CD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47A9E"/>
    <w:multiLevelType w:val="hybridMultilevel"/>
    <w:tmpl w:val="A6F6D6F8"/>
    <w:lvl w:ilvl="0" w:tplc="6FC8E618">
      <w:start w:val="2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CF5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C6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8E3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E5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60E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0C9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4FE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54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76604"/>
    <w:multiLevelType w:val="hybridMultilevel"/>
    <w:tmpl w:val="08C618AC"/>
    <w:lvl w:ilvl="0" w:tplc="0792E56E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6020">
      <w:start w:val="1"/>
      <w:numFmt w:val="bullet"/>
      <w:lvlText w:val="o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81FE">
      <w:start w:val="1"/>
      <w:numFmt w:val="bullet"/>
      <w:lvlText w:val="▪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4A8FA">
      <w:start w:val="1"/>
      <w:numFmt w:val="bullet"/>
      <w:lvlText w:val="•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5502">
      <w:start w:val="1"/>
      <w:numFmt w:val="bullet"/>
      <w:lvlText w:val="o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BD5E">
      <w:start w:val="1"/>
      <w:numFmt w:val="bullet"/>
      <w:lvlText w:val="▪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0B534">
      <w:start w:val="1"/>
      <w:numFmt w:val="bullet"/>
      <w:lvlText w:val="•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21AB0">
      <w:start w:val="1"/>
      <w:numFmt w:val="bullet"/>
      <w:lvlText w:val="o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8C3A2">
      <w:start w:val="1"/>
      <w:numFmt w:val="bullet"/>
      <w:lvlText w:val="▪"/>
      <w:lvlJc w:val="left"/>
      <w:pPr>
        <w:ind w:left="6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9B1C55"/>
    <w:multiLevelType w:val="hybridMultilevel"/>
    <w:tmpl w:val="475019A4"/>
    <w:lvl w:ilvl="0" w:tplc="F86E4D18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CC7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298E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B44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EDEF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02E3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651E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A7C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08F16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B1BB9"/>
    <w:multiLevelType w:val="hybridMultilevel"/>
    <w:tmpl w:val="748220B2"/>
    <w:lvl w:ilvl="0" w:tplc="CE2CE66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6C3C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6C8E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0924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C621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24B8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4B0A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AFF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2E80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B0617"/>
    <w:multiLevelType w:val="hybridMultilevel"/>
    <w:tmpl w:val="84AA0BA2"/>
    <w:lvl w:ilvl="0" w:tplc="B2B411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43A92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CBCC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80618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46708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8606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00744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558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EAD5E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8E3E02"/>
    <w:multiLevelType w:val="hybridMultilevel"/>
    <w:tmpl w:val="1E88B5E2"/>
    <w:lvl w:ilvl="0" w:tplc="492EC3FE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0250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82FC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CE00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A428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0395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88C8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545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4E34E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7F75D6"/>
    <w:multiLevelType w:val="hybridMultilevel"/>
    <w:tmpl w:val="D3A6176C"/>
    <w:lvl w:ilvl="0" w:tplc="E6167750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EFA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BE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6A6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6A0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8C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492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E64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EF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1A190A"/>
    <w:multiLevelType w:val="hybridMultilevel"/>
    <w:tmpl w:val="A1F4ADAE"/>
    <w:lvl w:ilvl="0" w:tplc="9AE0086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40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EFB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DC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4C7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AA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459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E6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4E5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615F28"/>
    <w:multiLevelType w:val="hybridMultilevel"/>
    <w:tmpl w:val="8DFA4A76"/>
    <w:lvl w:ilvl="0" w:tplc="0F8A926C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5F6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CD0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2766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C1F0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66A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C56FC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4366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0CA1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F1384F"/>
    <w:multiLevelType w:val="hybridMultilevel"/>
    <w:tmpl w:val="F03029D2"/>
    <w:lvl w:ilvl="0" w:tplc="D5A6C1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C5C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52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4CE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0F0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01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273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2C5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610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F9"/>
    <w:rsid w:val="00046A9B"/>
    <w:rsid w:val="000579C4"/>
    <w:rsid w:val="000B0235"/>
    <w:rsid w:val="000E14F8"/>
    <w:rsid w:val="000F432E"/>
    <w:rsid w:val="00115D6E"/>
    <w:rsid w:val="001A2AFD"/>
    <w:rsid w:val="00322367"/>
    <w:rsid w:val="003406C6"/>
    <w:rsid w:val="003D245E"/>
    <w:rsid w:val="005F15F9"/>
    <w:rsid w:val="006140C6"/>
    <w:rsid w:val="008273B6"/>
    <w:rsid w:val="0085285D"/>
    <w:rsid w:val="00A95C9F"/>
    <w:rsid w:val="00AF18D0"/>
    <w:rsid w:val="00C2600A"/>
    <w:rsid w:val="00CB33B9"/>
    <w:rsid w:val="00D7684E"/>
    <w:rsid w:val="00DA190A"/>
    <w:rsid w:val="00DB3DEF"/>
    <w:rsid w:val="00E36BF3"/>
    <w:rsid w:val="00E653C8"/>
    <w:rsid w:val="00E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BFE3-1210-43DC-A946-AFB9F7C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righ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HP</cp:lastModifiedBy>
  <cp:revision>6</cp:revision>
  <dcterms:created xsi:type="dcterms:W3CDTF">2018-09-06T12:46:00Z</dcterms:created>
  <dcterms:modified xsi:type="dcterms:W3CDTF">2018-09-06T12:47:00Z</dcterms:modified>
</cp:coreProperties>
</file>