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19" w:rsidRPr="00754CBB" w:rsidRDefault="00754CBB" w:rsidP="00754CBB">
      <w:pPr>
        <w:spacing w:after="0"/>
        <w:ind w:left="-567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 xml:space="preserve">                </w:t>
      </w:r>
      <w:r w:rsidR="00BC2B19" w:rsidRPr="00754CBB">
        <w:rPr>
          <w:rFonts w:ascii="Times New Roman" w:hAnsi="Times New Roman"/>
          <w:sz w:val="32"/>
          <w:szCs w:val="32"/>
        </w:rPr>
        <w:t xml:space="preserve">Планируемые результаты </w:t>
      </w:r>
      <w:r>
        <w:rPr>
          <w:rFonts w:ascii="Times New Roman" w:hAnsi="Times New Roman"/>
          <w:sz w:val="32"/>
          <w:szCs w:val="32"/>
        </w:rPr>
        <w:t xml:space="preserve"> </w:t>
      </w:r>
      <w:r w:rsidR="00BC2B19" w:rsidRPr="00754CBB">
        <w:rPr>
          <w:rFonts w:ascii="Times New Roman" w:hAnsi="Times New Roman"/>
          <w:sz w:val="32"/>
          <w:szCs w:val="32"/>
        </w:rPr>
        <w:t>освоения учебного предмета</w:t>
      </w:r>
    </w:p>
    <w:p w:rsidR="00BC2B19" w:rsidRPr="00BC2B19" w:rsidRDefault="00BC2B19" w:rsidP="00BC2B19">
      <w:pPr>
        <w:spacing w:after="0"/>
        <w:ind w:firstLine="709"/>
        <w:rPr>
          <w:rFonts w:ascii="Times New Roman" w:hAnsi="Times New Roman"/>
          <w:sz w:val="36"/>
          <w:szCs w:val="36"/>
        </w:rPr>
      </w:pPr>
    </w:p>
    <w:p w:rsidR="00BC2B19" w:rsidRPr="00754CBB" w:rsidRDefault="00BC2B19" w:rsidP="00754CB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Личностными результатами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3D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формируемыми при изучении предмета «Литература», являются:</w:t>
      </w:r>
    </w:p>
    <w:p w:rsidR="00BC2B19" w:rsidRPr="00754CBB" w:rsidRDefault="00BC2B19" w:rsidP="00754CBB">
      <w:pPr>
        <w:numPr>
          <w:ilvl w:val="3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воспитание российской гражданской идентичности: патриотизма, чувства гордости за свою Родину, прошлое и настоящее многонационального народа России;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C2B19" w:rsidRPr="00754CBB" w:rsidRDefault="00BC2B19" w:rsidP="00754CB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обучающихся к саморазвитию и самообразованию;</w:t>
      </w:r>
    </w:p>
    <w:p w:rsidR="00BC2B19" w:rsidRPr="00754CBB" w:rsidRDefault="00BC2B19" w:rsidP="00754CBB">
      <w:pPr>
        <w:numPr>
          <w:ilvl w:val="0"/>
          <w:numId w:val="1"/>
        </w:numPr>
        <w:spacing w:after="0" w:line="240" w:lineRule="auto"/>
        <w:ind w:left="153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религии, языкам, ценностям народов России и народов мира;</w:t>
      </w:r>
    </w:p>
    <w:p w:rsidR="00BC2B19" w:rsidRPr="00754CBB" w:rsidRDefault="00754CBB" w:rsidP="0075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C2B19" w:rsidRPr="00754CBB">
        <w:rPr>
          <w:rFonts w:ascii="Times New Roman" w:eastAsia="Times New Roman" w:hAnsi="Times New Roman"/>
          <w:sz w:val="28"/>
          <w:szCs w:val="28"/>
          <w:lang w:eastAsia="ru-RU"/>
        </w:rPr>
        <w:t>формирование коммуникативной компетентности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BC2B19" w:rsidRPr="00754CBB" w:rsidRDefault="00BC2B19" w:rsidP="00754CB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BC2B19" w:rsidRPr="00754CBB" w:rsidRDefault="00BC2B19" w:rsidP="00754CB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Метапредметные результаты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4CBB"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изучения предмета «Литература» в основной школе:</w:t>
      </w:r>
    </w:p>
    <w:p w:rsidR="00BC2B19" w:rsidRPr="00754CBB" w:rsidRDefault="00BC2B19" w:rsidP="00754CBB">
      <w:pPr>
        <w:pStyle w:val="a8"/>
        <w:numPr>
          <w:ilvl w:val="0"/>
          <w:numId w:val="1"/>
        </w:numPr>
        <w:spacing w:after="0" w:line="240" w:lineRule="auto"/>
        <w:ind w:left="153" w:hanging="1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C2B19" w:rsidRPr="00754CBB" w:rsidRDefault="00BC2B19" w:rsidP="0075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C2B19" w:rsidRPr="00754CBB" w:rsidRDefault="00BC2B19" w:rsidP="00754C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смысловое чтение;</w:t>
      </w:r>
    </w:p>
    <w:p w:rsidR="00BC2B19" w:rsidRPr="00754CBB" w:rsidRDefault="00BC2B19" w:rsidP="00754C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BC2B19" w:rsidRPr="00754CBB" w:rsidRDefault="00BC2B19" w:rsidP="00754CBB">
      <w:pPr>
        <w:numPr>
          <w:ilvl w:val="0"/>
          <w:numId w:val="2"/>
        </w:numPr>
        <w:spacing w:after="0" w:line="240" w:lineRule="auto"/>
        <w:ind w:hanging="295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BC2B19" w:rsidRPr="00754CBB" w:rsidRDefault="00BC2B19" w:rsidP="00754CB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умение работать с разными источниками информации, находить ее, анализировать, использовать в самостоятельной деятельности.</w:t>
      </w:r>
    </w:p>
    <w:p w:rsidR="00A03DE5" w:rsidRDefault="00BC2B19" w:rsidP="00754CB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Предметные результаты </w:t>
      </w:r>
      <w:r w:rsidR="00A03D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C2B19" w:rsidRPr="00754CBB" w:rsidRDefault="00BC2B19" w:rsidP="00754CBB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1) в познавательной сфере:</w:t>
      </w:r>
    </w:p>
    <w:p w:rsidR="00BC2B19" w:rsidRPr="00754CBB" w:rsidRDefault="00BC2B19" w:rsidP="0075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BC2B19" w:rsidRPr="00754CBB" w:rsidRDefault="00BC2B19" w:rsidP="0075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BC2B19" w:rsidRPr="00754CBB" w:rsidRDefault="00BC2B19" w:rsidP="0075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BC2B19" w:rsidRPr="00754CBB" w:rsidRDefault="00BC2B19" w:rsidP="00754CBB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 художественного содержания произведения (элементы филологического анализа);</w:t>
      </w:r>
    </w:p>
    <w:p w:rsidR="00BC2B19" w:rsidRPr="00754CBB" w:rsidRDefault="00BC2B19" w:rsidP="00754CB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• владение элементарной литературоведческой терминологией при анализе литературного произведения;</w:t>
      </w:r>
    </w:p>
    <w:p w:rsidR="00BC2B19" w:rsidRPr="00754CBB" w:rsidRDefault="00BC2B19" w:rsidP="00754CB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B19" w:rsidRPr="00754CBB" w:rsidRDefault="00BC2B19" w:rsidP="00754CB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2) в ценностно-ориентационной сфере:</w:t>
      </w:r>
    </w:p>
    <w:p w:rsidR="00BC2B19" w:rsidRPr="00754CBB" w:rsidRDefault="00BC2B19" w:rsidP="0075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BC2B19" w:rsidRPr="00754CBB" w:rsidRDefault="00BC2B19" w:rsidP="0075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• формулирование собственного отношения к произведениям русской литературы, их оценка;</w:t>
      </w:r>
    </w:p>
    <w:p w:rsidR="00BC2B19" w:rsidRPr="00754CBB" w:rsidRDefault="00BC2B19" w:rsidP="0075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• собственная интерпретация (в отдельных случаях) изученных литературных произведений;</w:t>
      </w:r>
    </w:p>
    <w:p w:rsidR="00BC2B19" w:rsidRPr="00754CBB" w:rsidRDefault="00BC2B19" w:rsidP="0075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• понимание авторской позиции и свое отношение к ней;</w:t>
      </w:r>
    </w:p>
    <w:p w:rsidR="00BC2B19" w:rsidRPr="00754CBB" w:rsidRDefault="00BC2B19" w:rsidP="00754CB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B19" w:rsidRPr="00754CBB" w:rsidRDefault="00BC2B19" w:rsidP="00754CB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3) в коммуникативной сфере:</w:t>
      </w:r>
    </w:p>
    <w:p w:rsidR="00BC2B19" w:rsidRPr="00754CBB" w:rsidRDefault="00BC2B19" w:rsidP="0075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• восприятие на слух литературных произведений разных жанров, осмысленное чтение и адекватное восприятие;</w:t>
      </w:r>
    </w:p>
    <w:p w:rsidR="00BC2B19" w:rsidRPr="00754CBB" w:rsidRDefault="00BC2B19" w:rsidP="0075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BC2B19" w:rsidRPr="00754CBB" w:rsidRDefault="00BC2B19" w:rsidP="0075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BC2B19" w:rsidRPr="00754CBB" w:rsidRDefault="00BC2B19" w:rsidP="00754CBB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2B19" w:rsidRPr="00754CBB" w:rsidRDefault="00BC2B19" w:rsidP="00754CBB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4) в эстетической сфере:</w:t>
      </w:r>
    </w:p>
    <w:p w:rsidR="00BC2B19" w:rsidRPr="00754CBB" w:rsidRDefault="00BC2B19" w:rsidP="00754CBB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C2B19" w:rsidRPr="00754CBB" w:rsidRDefault="00BC2B19" w:rsidP="00754C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85199" w:rsidRPr="00754CBB" w:rsidRDefault="00F85199" w:rsidP="00F851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ТЕМ УЧЕБНОГО КУРСА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199" w:rsidRPr="00754CBB" w:rsidRDefault="00F85199" w:rsidP="00F851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Писатели о роли книги в жизни человека. Книга как духовное завещание одного поколения другому. Структурные элементы книги (обложка., титул, форзац, сноски, оглавление); создатели книги (автор, художник, редактор, корректор, наборщик). Учебник литературы и работа с ним.</w:t>
      </w:r>
    </w:p>
    <w:p w:rsidR="00F85199" w:rsidRPr="00754CBB" w:rsidRDefault="00F85199" w:rsidP="00F851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199" w:rsidRPr="00754CBB" w:rsidRDefault="00F85199" w:rsidP="00F851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УСТНОЕ НАРОДНОЕ ТВОРЧЕСТВО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Малые жанры фольклора. Детский фольклор (колыбельные песни, пестушки, приговорки, скороговорки, загадки)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Фольклор. Устное народное творчество (развитие представлений).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199" w:rsidRPr="00754CBB" w:rsidRDefault="00F85199" w:rsidP="00F851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РУССКИЕ НАРОДНЫЕ СКАЗКИ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«Царевна-лягушка».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Народная мораль в характере и поступках героев. Образ невесты-волшебницы… 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«Иван - крестьянский сын и чудо-юдо»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героя.герои сказки в оценке автора-народа. Особенности жанра. 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«Журавль и цапля», «Солдатская шинель» -</w:t>
      </w:r>
      <w:r w:rsidRPr="00754C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народное представление о справедливости, добре и зле в сказках о животных и бытовых сказках.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Сказка. Виды сказок (закрепление представлений). Постоянные эпитеты. Гипербола (начальное представление). Сказочные формулы. Вариативность народных сказок  (начальное представление). Сравнение.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199" w:rsidRPr="00754CBB" w:rsidRDefault="00F85199" w:rsidP="00F851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ИЗ ДРЕВНЕРУССКОЙ ЛИТЕРАТУРЫ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«Повесть временных лет»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литературный памятник. 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«Подвиг отрока-киевлянина и хитрость воеводы Претича».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 литературы. Летопись (начальное представление).  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199" w:rsidRPr="00754CBB" w:rsidRDefault="00F85199" w:rsidP="00F851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ЛИТЕРАТУРЫ </w:t>
      </w:r>
      <w:r w:rsidRPr="00754C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XVIII</w:t>
      </w: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ВЕКА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Михаил Васильевич Ломоносов.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Краткий рассказ о жизни писателя. Ломоносов – ученый, поэт, художник, гражданин.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«Случились вместе два астронома в пиру…»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- научные истины в поэтической форме. Юмор стихотворения.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Роды литературы: эпос, лирика, драма. Жанры литературы (начальное представление).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199" w:rsidRPr="00754CBB" w:rsidRDefault="00F85199" w:rsidP="00F851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ЛИТЕРАТУРЫ </w:t>
      </w:r>
      <w:r w:rsidRPr="00754C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XIX</w:t>
      </w: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ВЕКА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Русские басни.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Жанр басни. Истоки басенного жанра (Эзоп, Лафонтен, русские баснописцы </w:t>
      </w:r>
      <w:r w:rsidRPr="00754CBB">
        <w:rPr>
          <w:rFonts w:ascii="Times New Roman" w:eastAsia="Times New Roman" w:hAnsi="Times New Roman"/>
          <w:sz w:val="28"/>
          <w:szCs w:val="28"/>
          <w:lang w:val="en-US" w:eastAsia="ru-RU"/>
        </w:rPr>
        <w:t>XVIII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века).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Иван Андреевич Крылов.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Краткий рассказ о баснописце. 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«Ворона и Лисица», «Волк и Ягненок», «Свинья под дубом».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Осмеяние пороков – грубой силы, жадности, неблагодарности, хитрости. 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«Волк на псарне»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- отражение исторических событий в басне; патриотическая позиция автора.</w:t>
      </w:r>
    </w:p>
    <w:p w:rsidR="00F85199" w:rsidRPr="00754CBB" w:rsidRDefault="00F85199" w:rsidP="00F85199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Рассказ и мораль в басне. Аллегория. Выразительное чтение басен (инсценирование).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Басня (развитие представления), аллегория (начальное представление), понятие об эзоповом языке.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Василий Андреевич Жуковский. 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Краткий рассказ о поэте.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«Спящая царевна».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«Кубок».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Благородство и жестокость. Герои баллады.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Баллада (начальное представление).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Александр Сергеевич Пушкин.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Краткий рассказ о жизни поэта (детство, годы учения).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Стихотворение 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«Няне»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«У лукоморья дуб зеленый…».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«Сказка о мертвой царевне и семи богатырях»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– 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Лирическое послание (начальные представления). Пролог (начальные представления).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85199" w:rsidRPr="00754CBB" w:rsidRDefault="00F85199" w:rsidP="00F851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РУССКАЯ ЛИТЕРАТУРНАЯ СКАЗКА Х</w:t>
      </w:r>
      <w:r w:rsidRPr="00754C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Х ВЕКА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Антоний Погорельский. 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«Черная курица, или Подземные жители». 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Сказочно-условное, фантастическое и достоверно-реальное в литературной сказке. Нравоучительное содержание и причудливый сюжет произведения.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Петр Павлович Ершов. 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«Конек-Горбунок». 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(Для внеклассного чтения).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Всеволод Михайлович Гаршин. 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val="en-US" w:eastAsia="ru-RU"/>
        </w:rPr>
        <w:t>AttaleaPrinceps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Героическое и обыденное в сказке. Трагический финал и жизнеутверждающий пафос произведения.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Михаил Юрьевич Лермонтов. 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Краткий рассказ о поэте. 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«Бородино»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Сравнение, гипербола, эпитет (развитие представлений), метафора, звукопись, аллитерация (начальное представление).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Николай Васильевич Гоголь.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Краткий рассказ о писателе. 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«Заколдованное место» 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«Ночь перед Рождеством». 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 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Фантастика (развитие представлений). Юмор (развитие представлений).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Николай Алексеевич Некрасов.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Краткий рассказ о поэте.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«На Волге». 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Картины природы. Раздумья поэта о судьбе народа. Вера в потенциальные силы народ, лучшую его судьбу. (Для внеклассного чтения).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«Есть женщины в русских селеньях…».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Поэтический образ русской женщины.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Стихотворение 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«Крестьянские дети».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Эпитет (развитие представлений).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Иван Сергеевич Тургенев.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Краткий рассказ о писателе (детство и начало литературной деятельности).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«Муму»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-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Портрет, пейзаж (начальное представление). Литературный герой (начальное представление).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Афанасий Афанасьевич Фет. 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Краткий рассказ о поэте. Стихотворение 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«Весенний дождь» 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- радостная, яркая, полная движения картина весенней природы. Краски, звуки, запахи как воплощение красоты жизни.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Лев Николаевич Толстой.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Краткий рассказ о писателе.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«Кавказский пленник».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Бессмысленность и жестокость национальной вражды. Жилин и Костылин –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Сравнение (развитие представлений). Сюжет (начальное представление).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Антон Павлович Чехов.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Краткий рассказ о писателе.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«Хирургия»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Юмор (развитие представлений).речевая характеристика персонажей (начальные представления) . речь героев как средство создания комической ситуации.</w:t>
      </w:r>
    </w:p>
    <w:p w:rsidR="00F85199" w:rsidRPr="00754CBB" w:rsidRDefault="00F85199" w:rsidP="00F851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ПОЭТЫ </w:t>
      </w:r>
      <w:r w:rsidRPr="00754C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XIX</w:t>
      </w: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ВЕКА О РОДИНЕ И РОДНОЙ ПРИРОДЕ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Ф.И. Тютчев «Зима недаром злится», «Как весел грохот летних бурь», «Есть в осени первоначальной»; А.Н. Плещеев «Весна», И.С. Никитин «Утро», «Зимняя ночь в деревне»; А.Н. Майков «Ласточки»; И.З. Суриков «Зима»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. Выразительное чтение наизусть стихотворений (по выбору учителя и учащихся).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Стихотворный ритм как средство передачи эмоционального состояния, настроения.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199" w:rsidRPr="00754CBB" w:rsidRDefault="00F85199" w:rsidP="00F851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 ЛИТЕРАТУРЫ </w:t>
      </w:r>
      <w:r w:rsidRPr="00754CBB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XX</w:t>
      </w: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ВЕКА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Иван Алексеевич Бунин. 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Краткий рассказ о писателе.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«Косцы».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Рассказ «Подснежник». 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(Для внеклассного чтения.) Тема исторического прошлого России. Праздники и будни в жизни главного героя.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Владимир Галактионович Короленко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. Краткий рассказ о писателе.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 дурном обществе».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Тыбурций. Отец и сын. Размышления героев. Взаимопонимание – основа отношений в семье.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 литературы. Портрет (развитие представлений). Композиция литературного произведения (начальное представление).  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Сергей Александрович Есенин.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Рассказ о поэте. Стихотворение 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«Я покинул родимый дом…», «Низкий дом с голубыми ставнями…»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- поэтическое изображение родной природы. Образы малой родины, родных людей как изначальный исток образа Родины, России. Своеобразие языка есенинской лирики.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199" w:rsidRPr="00754CBB" w:rsidRDefault="00F85199" w:rsidP="00F851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РУССКАЯ ЛИТЕРАТУРНАЯ СКАЗКА ХХ ВЕКА (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обзор</w:t>
      </w: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Павел Петрович Бажов.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Краткий рассказ о писателе.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«Медной горы Хозяйка».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Сказ как жанр литературы (начальное представление).   Сказ и сказка (общее и различное).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Константин Георгиевич Паустовский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. Краткий рассказ о писателе.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«Теплый хлеб», «Заячьи лапы».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Доброта и сострадание, реальное и фантастическое в сказках Паустовского.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Самуил Яковлевич Маршак.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Краткий рассказ о писателе.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«Двенадцать месяцев»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пьесы-сказки.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Драма как род литературы (начальное представление).   Пьеса-сказка.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Андрей Платонович Платонов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. Краткий рассказ о писателе.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«Никита».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Фантастика в литературном произведении (развитие представлений).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Виктор Петрович Астафьев.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Краткий рассказ о писателе.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«Васюткино озеро».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Теория литературы. Автобиографичность литературного произведения (начальное представление).  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«Ради жизни на Земле…»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Стихотворные произведения о войне. Патриотические подвиги в годы Великой Отечественной войны. </w:t>
      </w: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К.М.Симонов 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«Майор привез мальчишку на лафете»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А.Т.Твардовский 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«Рассказ танкиста»</w:t>
      </w: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F85199" w:rsidRPr="00754CBB" w:rsidRDefault="00F85199" w:rsidP="00754C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Война и дети – трагическая и героическая тема произведений о Великой Отечественной войне.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199" w:rsidRPr="00754CBB" w:rsidRDefault="00F85199" w:rsidP="00A03DE5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ПРОИЗВЕДЕНИЯ О РОДИНЕ И РОДНОЙ ПРИРОДЕ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И.Бунин «Помню долгий зимний вечер…»; А.Прокофьев «Аленушка»; Д.Кедрин «Аленушка»; Н.Рубцов «Родная деревня»; Дон Аминадо «Города и годы». Конкретные пейзажные зарисовки и обобщенный образ России. Сближение образов волшебных сказок и русской природы в лирических стихотворениях.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199" w:rsidRPr="00754CBB" w:rsidRDefault="00F85199" w:rsidP="00F851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ПИСАТЕЛИ УЛЫБАЮТСЯ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Саша Черный.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«Кавказский пленник», «Игорь-Робинзон».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Образы и сюжеты литературной классики как темы произведений для детей.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Юмор (развитие понятия).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199" w:rsidRPr="00754CBB" w:rsidRDefault="00F85199" w:rsidP="00F8519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ИЗ ЗАРУБЕЖНОЙ ЛИТЕРАТУРЫ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Роберт Льюис Стивенсон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. Краткий рассказ о писателе.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«Вересковый мед».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Подвиг героя во имя сохранения традиций предков.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Баллада (развитие представлений).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Даниэль Дефо.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Краткий рассказ о писателе.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«Робинзон Крузо».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Ханс Кристиан Андерсен.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Краткий рассказ о писателе.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«Снежная королева».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др.).снежная королева и Герда – противопоставление красоты внутренней и внешней. Победа добра, любви и дружбы.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Художественная деталь (начальные представления).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Жорж Санд</w:t>
      </w: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«О чем говорят цветы».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Спор героев о прекрасном. Речевая характеристика персонажей.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i/>
          <w:sz w:val="28"/>
          <w:szCs w:val="28"/>
          <w:lang w:eastAsia="ru-RU"/>
        </w:rPr>
        <w:t>Теория литературы. Аллегория (иносказание) в повествовательной литературе.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Марк Твен.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Краткий рассказ о писателе.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«Приключения Тома Сойера».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 Причудливое сочетание реальных жизненных проблем и игровых приключенческих ситуаций.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Изобретательность в играх – умение сделать окружающий мир интересным.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sz w:val="28"/>
          <w:szCs w:val="28"/>
          <w:lang w:eastAsia="ru-RU"/>
        </w:rPr>
        <w:t>Джек Лондон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>. Краткий рассказ о писателе.</w:t>
      </w:r>
    </w:p>
    <w:p w:rsidR="00F85199" w:rsidRPr="00754CBB" w:rsidRDefault="00F85199" w:rsidP="00A0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CB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«Сказание о Кише»</w:t>
      </w:r>
      <w:r w:rsidRPr="00754CBB">
        <w:rPr>
          <w:rFonts w:ascii="Times New Roman" w:eastAsia="Times New Roman" w:hAnsi="Times New Roman"/>
          <w:sz w:val="28"/>
          <w:szCs w:val="28"/>
          <w:lang w:eastAsia="ru-RU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F85199" w:rsidRPr="00754CBB" w:rsidRDefault="00F85199" w:rsidP="00F851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5199" w:rsidRPr="00A03DE5" w:rsidRDefault="00F85199" w:rsidP="00A03DE5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03DE5">
        <w:rPr>
          <w:rFonts w:ascii="Times New Roman" w:hAnsi="Times New Roman"/>
          <w:b/>
          <w:sz w:val="24"/>
          <w:szCs w:val="24"/>
        </w:rPr>
        <w:t>Список литературы для самостоятельного чтения.</w:t>
      </w:r>
      <w:r w:rsidR="00A03DE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F85199" w:rsidRPr="00754CBB" w:rsidRDefault="00F85199" w:rsidP="00F851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А. Никитин. Из «Хождений за три моря».</w:t>
      </w:r>
    </w:p>
    <w:p w:rsidR="00F85199" w:rsidRPr="00754CBB" w:rsidRDefault="00F85199" w:rsidP="00F851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Из русской литературы 18 века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А.Д.Кантемир. Верблюд и лисица.                                                                                                                 М.В. Ломоносов. «Лишь только дневный шум умолк…»                                                                                                 Басни В. Тридиаковского, А. Сумарокова, В. Майкова, И. Хемницера (на выбор)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Из русской литературы 19 века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И.А. Крылов (3 - 4 басни на выбор)                                                                                                       К.Ф. Рылеев. Иван Сусанин.                                                                                                                         А.А. Дельвиг. Русская песня.</w:t>
      </w:r>
    </w:p>
    <w:p w:rsidR="00F85199" w:rsidRPr="00754CBB" w:rsidRDefault="00F85199" w:rsidP="00F851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Е. А. Баратынский. Водопад. «Чудный град порой сольется...».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А. С. Пушкин. Зимняя дорога. Кавказ.</w:t>
      </w:r>
    </w:p>
    <w:p w:rsidR="00F85199" w:rsidRPr="00754CBB" w:rsidRDefault="00F85199" w:rsidP="00F851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М. Ю. Лермонтов. Ветка Палестины. Пленный рыцарь. Утес. Ашик-Кериб (сказка).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А. В. Кольцов. Осень. Урожай.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Н. В. Гоголь. Страшная месть.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Н. А. Некрасов. Накануне светлого праздника.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Д. В. Григорович. Гуттаперчевый мальчик.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И. С. Тургенев. Стихотворения в прозе, рассказы.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В. М. Гаршин. Сказка о жабе и розе.</w:t>
      </w:r>
    </w:p>
    <w:p w:rsidR="00F85199" w:rsidRPr="00754CBB" w:rsidRDefault="00F85199" w:rsidP="00F851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А. А. Фет. «Облаком волнистым...». «Печальная береза...» и др.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И. С. Никитин. Утро. Пахарь.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Я. П. Полонский. Утро.</w:t>
      </w:r>
    </w:p>
    <w:p w:rsidR="00F85199" w:rsidRPr="00754CBB" w:rsidRDefault="00F85199" w:rsidP="00F851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А. Н. Майков. Весна. «Осенние листья по ветру кру</w:t>
      </w:r>
      <w:r w:rsidRPr="00754CBB">
        <w:rPr>
          <w:rFonts w:ascii="Times New Roman" w:hAnsi="Times New Roman"/>
          <w:sz w:val="28"/>
          <w:szCs w:val="28"/>
        </w:rPr>
        <w:softHyphen/>
        <w:t>жат.......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Ф. И. Тютчев. Утро в горах.</w:t>
      </w:r>
    </w:p>
    <w:p w:rsidR="00F85199" w:rsidRPr="00754CBB" w:rsidRDefault="00F85199" w:rsidP="00F851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Н. С. Лесков. Привидение в Инженерном замке. Из кадетских воспоминаний.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Л. Н. Толстой. Севастопольские рассказы (на выбор).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А. Н. Островский. Снегурочка.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А. П. Чехов. 3—4 рассказа на выбор.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54CBB">
        <w:rPr>
          <w:rFonts w:ascii="Times New Roman" w:hAnsi="Times New Roman"/>
          <w:iCs/>
          <w:sz w:val="28"/>
          <w:szCs w:val="28"/>
        </w:rPr>
        <w:t xml:space="preserve">Из русской литературы </w:t>
      </w:r>
      <w:r w:rsidRPr="00754CBB">
        <w:rPr>
          <w:rFonts w:ascii="Times New Roman" w:hAnsi="Times New Roman"/>
          <w:iCs/>
          <w:sz w:val="28"/>
          <w:szCs w:val="28"/>
          <w:lang w:val="en-US"/>
        </w:rPr>
        <w:t>XX</w:t>
      </w:r>
      <w:r w:rsidRPr="00754CBB">
        <w:rPr>
          <w:rFonts w:ascii="Times New Roman" w:hAnsi="Times New Roman"/>
          <w:iCs/>
          <w:sz w:val="28"/>
          <w:szCs w:val="28"/>
        </w:rPr>
        <w:t xml:space="preserve"> века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М. Горький. Дети Пармы. Из «Сказок об Италии».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А. И. Куприн. Чудесный доктор.</w:t>
      </w:r>
    </w:p>
    <w:p w:rsidR="00F85199" w:rsidRPr="00754CBB" w:rsidRDefault="00F85199" w:rsidP="00F851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И. А. Бунин. «Шире, грудь, распахнись...». Деревен</w:t>
      </w:r>
      <w:r w:rsidRPr="00754CBB">
        <w:rPr>
          <w:rFonts w:ascii="Times New Roman" w:hAnsi="Times New Roman"/>
          <w:sz w:val="28"/>
          <w:szCs w:val="28"/>
        </w:rPr>
        <w:softHyphen/>
        <w:t>ский нищий. Затишье. «Высоко полный месяц стоит...». «Помню — долгий зимний вечер...».</w:t>
      </w:r>
    </w:p>
    <w:p w:rsidR="00F85199" w:rsidRPr="00754CBB" w:rsidRDefault="00F85199" w:rsidP="00F851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А. А. Блок. «Встану я в утро туманное...». «На весеннем пути в теремок...».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С. А. Есенин. Песнь о собаке.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Дон Аминадо. Колыбельная.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И. С. Соколов-Микитов. Зима.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lastRenderedPageBreak/>
        <w:t>П. П. Бажов. Каменный цветок.</w:t>
      </w:r>
    </w:p>
    <w:p w:rsidR="00F85199" w:rsidRPr="00754CBB" w:rsidRDefault="00F85199" w:rsidP="00F8519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М. М. Пришвин. Моя родина.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С. Я. Маршак. Двенадцать месяцев.</w:t>
      </w:r>
    </w:p>
    <w:p w:rsidR="00F85199" w:rsidRPr="00754CBB" w:rsidRDefault="00C76D37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pict>
          <v:line id="_x0000_s1026" style="position:absolute;z-index:251660288;mso-position-horizontal-relative:margin" from="690pt,500.9pt" to="690pt,524.65pt" strokeweight=".09mm">
            <v:stroke joinstyle="miter"/>
            <w10:wrap anchorx="margin"/>
          </v:line>
        </w:pict>
      </w:r>
      <w:r w:rsidR="00F85199" w:rsidRPr="00754CBB">
        <w:rPr>
          <w:rFonts w:ascii="Times New Roman" w:hAnsi="Times New Roman"/>
          <w:sz w:val="28"/>
          <w:szCs w:val="28"/>
        </w:rPr>
        <w:t>А. Т. Твардовский. Лес осенью.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Е. И. Носов. Варька.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В. П. Астафьев. Зачем я убил коростеля? Белогрудка.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754CBB">
        <w:rPr>
          <w:rFonts w:ascii="Times New Roman" w:hAnsi="Times New Roman"/>
          <w:iCs/>
          <w:sz w:val="28"/>
          <w:szCs w:val="28"/>
        </w:rPr>
        <w:t xml:space="preserve">Из зарубежной литературы   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iCs/>
          <w:sz w:val="28"/>
          <w:szCs w:val="28"/>
        </w:rPr>
        <w:t xml:space="preserve"> </w:t>
      </w:r>
      <w:r w:rsidRPr="00754CBB">
        <w:rPr>
          <w:rFonts w:ascii="Times New Roman" w:hAnsi="Times New Roman"/>
          <w:sz w:val="28"/>
          <w:szCs w:val="28"/>
        </w:rPr>
        <w:t xml:space="preserve">Басни Эзопа, Лафонтена, Лессинга   (на выбор).                                                                                                     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 xml:space="preserve"> Д. Дефо. Жизнь и удивительные приключения морехода Робинзона Крузо.</w:t>
      </w:r>
    </w:p>
    <w:p w:rsidR="00F85199" w:rsidRPr="00754CBB" w:rsidRDefault="00F85199" w:rsidP="00F8519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54CBB">
        <w:rPr>
          <w:rFonts w:ascii="Times New Roman" w:hAnsi="Times New Roman"/>
          <w:sz w:val="28"/>
          <w:szCs w:val="28"/>
        </w:rPr>
        <w:t>М. Твен. Приключения Тома Сойера.</w:t>
      </w:r>
    </w:p>
    <w:p w:rsidR="00F85199" w:rsidRPr="00754CBB" w:rsidRDefault="00F85199" w:rsidP="00F85199">
      <w:pPr>
        <w:spacing w:after="0" w:line="240" w:lineRule="auto"/>
        <w:rPr>
          <w:rStyle w:val="dash041e0431044b0447043d044b0439char1"/>
          <w:sz w:val="28"/>
          <w:szCs w:val="28"/>
        </w:rPr>
      </w:pPr>
    </w:p>
    <w:p w:rsidR="00F85199" w:rsidRPr="00754CBB" w:rsidRDefault="00F85199" w:rsidP="00F85199">
      <w:pPr>
        <w:spacing w:after="0" w:line="240" w:lineRule="auto"/>
        <w:rPr>
          <w:rStyle w:val="dash041e0431044b0447043d044b0439char1"/>
          <w:sz w:val="28"/>
          <w:szCs w:val="28"/>
        </w:rPr>
      </w:pPr>
    </w:p>
    <w:p w:rsidR="00BC2B19" w:rsidRDefault="00BC2B19" w:rsidP="00BC2B19">
      <w:pPr>
        <w:tabs>
          <w:tab w:val="left" w:pos="141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31A1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BC2B19" w:rsidRPr="003231A1" w:rsidRDefault="00BC2B19" w:rsidP="00BC2B19">
      <w:pPr>
        <w:tabs>
          <w:tab w:val="left" w:pos="141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уроков литературы в 5 классе (3ч./нед.)</w:t>
      </w:r>
    </w:p>
    <w:p w:rsidR="00BC2B19" w:rsidRPr="003231A1" w:rsidRDefault="00BC2B19" w:rsidP="00BC2B1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74" w:type="dxa"/>
        <w:tblInd w:w="-318" w:type="dxa"/>
        <w:tblLayout w:type="fixed"/>
        <w:tblLook w:val="04A0"/>
      </w:tblPr>
      <w:tblGrid>
        <w:gridCol w:w="993"/>
        <w:gridCol w:w="5812"/>
        <w:gridCol w:w="992"/>
        <w:gridCol w:w="1418"/>
        <w:gridCol w:w="1559"/>
      </w:tblGrid>
      <w:tr w:rsidR="00BC2B19" w:rsidRPr="003231A1" w:rsidTr="00754CBB">
        <w:tc>
          <w:tcPr>
            <w:tcW w:w="993" w:type="dxa"/>
            <w:vMerge w:val="restart"/>
          </w:tcPr>
          <w:p w:rsidR="00BC2B19" w:rsidRPr="003231A1" w:rsidRDefault="00BC2B19" w:rsidP="003E2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A1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5812" w:type="dxa"/>
            <w:vMerge w:val="restart"/>
          </w:tcPr>
          <w:p w:rsidR="00BC2B19" w:rsidRPr="003231A1" w:rsidRDefault="00BC2B19" w:rsidP="003E2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A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</w:tcPr>
          <w:p w:rsidR="00BC2B19" w:rsidRPr="003231A1" w:rsidRDefault="00BC2B19" w:rsidP="003E2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A1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977" w:type="dxa"/>
            <w:gridSpan w:val="2"/>
          </w:tcPr>
          <w:p w:rsidR="00BC2B19" w:rsidRPr="003231A1" w:rsidRDefault="00BC2B19" w:rsidP="003E2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A1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</w:tr>
      <w:tr w:rsidR="00BC2B19" w:rsidRPr="003231A1" w:rsidTr="00754CBB">
        <w:tc>
          <w:tcPr>
            <w:tcW w:w="993" w:type="dxa"/>
            <w:vMerge/>
          </w:tcPr>
          <w:p w:rsidR="00BC2B19" w:rsidRPr="003231A1" w:rsidRDefault="00BC2B19" w:rsidP="003E2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BC2B19" w:rsidRPr="003231A1" w:rsidRDefault="00BC2B19" w:rsidP="003E2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C2B19" w:rsidRPr="003231A1" w:rsidRDefault="00BC2B19" w:rsidP="003E2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C2B19" w:rsidRPr="003231A1" w:rsidRDefault="00BC2B19" w:rsidP="003E2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A1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559" w:type="dxa"/>
          </w:tcPr>
          <w:p w:rsidR="00BC2B19" w:rsidRPr="003231A1" w:rsidRDefault="00BC2B19" w:rsidP="003E20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31A1">
              <w:rPr>
                <w:rFonts w:ascii="Times New Roman" w:hAnsi="Times New Roman"/>
                <w:sz w:val="28"/>
                <w:szCs w:val="28"/>
              </w:rPr>
              <w:t>коррекция</w:t>
            </w:r>
          </w:p>
        </w:tc>
      </w:tr>
      <w:tr w:rsidR="00BC2B19" w:rsidRPr="003231A1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Книга и ее роль в духовной жизни человека и общества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4C2AFC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2AFC">
              <w:rPr>
                <w:rFonts w:ascii="Times New Roman" w:hAnsi="Times New Roman"/>
                <w:sz w:val="24"/>
                <w:szCs w:val="24"/>
              </w:rPr>
              <w:t>сент.</w:t>
            </w:r>
          </w:p>
        </w:tc>
        <w:tc>
          <w:tcPr>
            <w:tcW w:w="1559" w:type="dxa"/>
          </w:tcPr>
          <w:p w:rsidR="00BC2B19" w:rsidRPr="003231A1" w:rsidRDefault="00BC2B19" w:rsidP="003E203E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C2B19" w:rsidRPr="0091532F" w:rsidTr="00754CBB">
        <w:tc>
          <w:tcPr>
            <w:tcW w:w="6805" w:type="dxa"/>
            <w:gridSpan w:val="2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УСТНОЕ НАРОДНОЕ ТВОРЧЕСТВО</w:t>
            </w:r>
          </w:p>
        </w:tc>
        <w:tc>
          <w:tcPr>
            <w:tcW w:w="992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B19" w:rsidRPr="004C2AFC" w:rsidRDefault="00BC2B19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Вн. чт.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Мифы и мифология. Славянские мифы. Миф «Сотворение земли»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4C2AFC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C">
              <w:rPr>
                <w:rFonts w:ascii="Times New Roman" w:hAnsi="Times New Roman"/>
                <w:sz w:val="24"/>
                <w:szCs w:val="24"/>
              </w:rPr>
              <w:t>6 сент.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Устное народное творчество. Понятие о фольклоре. </w:t>
            </w:r>
            <w:r w:rsidRPr="001C56D7">
              <w:rPr>
                <w:rFonts w:ascii="Times New Roman" w:eastAsia="Times New Roman" w:hAnsi="Times New Roman"/>
                <w:i/>
                <w:lang w:eastAsia="ru-RU"/>
              </w:rPr>
              <w:t>(Малые жанры фольклора. Детский фольклор)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4C2AFC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C">
              <w:rPr>
                <w:rFonts w:ascii="Times New Roman" w:hAnsi="Times New Roman"/>
                <w:sz w:val="24"/>
                <w:szCs w:val="24"/>
              </w:rPr>
              <w:t>8 сент.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rPr>
          <w:trHeight w:val="669"/>
        </w:trPr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Сказка как вид народной прозы.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4C2AFC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C">
              <w:rPr>
                <w:rFonts w:ascii="Times New Roman" w:hAnsi="Times New Roman"/>
                <w:sz w:val="24"/>
                <w:szCs w:val="24"/>
              </w:rPr>
              <w:t>10 сент.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12" w:type="dxa"/>
          </w:tcPr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«Царевна – лягушка». Образ Василисы Премудрой.</w:t>
            </w:r>
          </w:p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4C2AFC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C">
              <w:rPr>
                <w:rFonts w:ascii="Times New Roman" w:hAnsi="Times New Roman"/>
                <w:sz w:val="24"/>
                <w:szCs w:val="24"/>
              </w:rPr>
              <w:t>13 сент.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812" w:type="dxa"/>
          </w:tcPr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«Царевна – лягушка». Образ Ивана-Царевича.</w:t>
            </w:r>
          </w:p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4C2AFC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C">
              <w:rPr>
                <w:rFonts w:ascii="Times New Roman" w:hAnsi="Times New Roman"/>
                <w:sz w:val="24"/>
                <w:szCs w:val="24"/>
              </w:rPr>
              <w:t>15 сент.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«Иван-крестьянский сын и чудо-юдо» - волшебная сказка героического содержания. 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4C2AFC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C">
              <w:rPr>
                <w:rFonts w:ascii="Times New Roman" w:hAnsi="Times New Roman"/>
                <w:sz w:val="24"/>
                <w:szCs w:val="24"/>
              </w:rPr>
              <w:t>17 сент.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hAnsi="Times New Roman"/>
              </w:rPr>
              <w:t>Образ главного героя сказки. Герои сказки в оценке автора-народа.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4C2AFC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C">
              <w:rPr>
                <w:rFonts w:ascii="Times New Roman" w:hAnsi="Times New Roman"/>
                <w:sz w:val="24"/>
                <w:szCs w:val="24"/>
              </w:rPr>
              <w:t>20 сент.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C56D7">
              <w:rPr>
                <w:rFonts w:ascii="Times New Roman" w:hAnsi="Times New Roman"/>
                <w:b/>
              </w:rPr>
              <w:t>РР</w:t>
            </w:r>
            <w:r w:rsidRPr="001C56D7">
              <w:rPr>
                <w:rFonts w:ascii="Times New Roman" w:hAnsi="Times New Roman"/>
              </w:rPr>
              <w:t xml:space="preserve"> Составление волшебной сказки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4C2AFC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C">
              <w:rPr>
                <w:rFonts w:ascii="Times New Roman" w:hAnsi="Times New Roman"/>
                <w:sz w:val="24"/>
                <w:szCs w:val="24"/>
              </w:rPr>
              <w:t>22</w:t>
            </w:r>
            <w:r w:rsidR="00025D3D" w:rsidRPr="004C2AFC">
              <w:rPr>
                <w:rFonts w:ascii="Times New Roman" w:hAnsi="Times New Roman"/>
                <w:sz w:val="24"/>
                <w:szCs w:val="24"/>
              </w:rPr>
              <w:t xml:space="preserve"> сент.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Сказка  о животных «Журавль и цапля».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Бытовая сказка  «Солдатская шинель»</w:t>
            </w:r>
          </w:p>
          <w:p w:rsidR="00BC2B19" w:rsidRPr="001C56D7" w:rsidRDefault="003E203E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Просмотр мультфильма – сказки.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4C2AFC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C">
              <w:rPr>
                <w:rFonts w:ascii="Times New Roman" w:hAnsi="Times New Roman"/>
                <w:sz w:val="24"/>
                <w:szCs w:val="24"/>
              </w:rPr>
              <w:t>24</w:t>
            </w:r>
            <w:r w:rsidR="00025D3D" w:rsidRPr="004C2AFC">
              <w:rPr>
                <w:rFonts w:ascii="Times New Roman" w:hAnsi="Times New Roman"/>
                <w:sz w:val="24"/>
                <w:szCs w:val="24"/>
              </w:rPr>
              <w:t xml:space="preserve"> сент.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4C2AFC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C">
              <w:rPr>
                <w:rFonts w:ascii="Times New Roman" w:hAnsi="Times New Roman"/>
                <w:sz w:val="24"/>
                <w:szCs w:val="24"/>
              </w:rPr>
              <w:t>27</w:t>
            </w:r>
            <w:r w:rsidR="00025D3D" w:rsidRPr="004C2AFC">
              <w:rPr>
                <w:rFonts w:ascii="Times New Roman" w:hAnsi="Times New Roman"/>
                <w:sz w:val="24"/>
                <w:szCs w:val="24"/>
              </w:rPr>
              <w:t xml:space="preserve"> сент.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6805" w:type="dxa"/>
            <w:gridSpan w:val="2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>ИЗ ДРЕВНЕРУССКОЙ ЛИТЕРАТУРЫ</w:t>
            </w:r>
          </w:p>
        </w:tc>
        <w:tc>
          <w:tcPr>
            <w:tcW w:w="992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B19" w:rsidRPr="004C2AFC" w:rsidRDefault="00BC2B19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12-13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 xml:space="preserve"> «Повесть временных лет» как литературный памятник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«Подвиг отрока-киевлянина и хитрость воеводы Претича».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  <w:b/>
              </w:rPr>
              <w:t xml:space="preserve">ВЧ </w:t>
            </w:r>
            <w:r w:rsidRPr="001C56D7">
              <w:rPr>
                <w:rFonts w:ascii="Times New Roman" w:hAnsi="Times New Roman"/>
              </w:rPr>
              <w:t>Русские летописи.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  <w:p w:rsidR="00BC2B19" w:rsidRPr="001C56D7" w:rsidRDefault="003E203E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Презентация</w:t>
            </w:r>
            <w:r w:rsidR="00BC2B19" w:rsidRPr="001C56D7">
              <w:rPr>
                <w:rFonts w:ascii="Times New Roman" w:hAnsi="Times New Roman"/>
              </w:rPr>
              <w:t xml:space="preserve"> «Сюжеты и герои русских летописей».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</w:tcPr>
          <w:p w:rsidR="00BC2B19" w:rsidRPr="004C2AFC" w:rsidRDefault="004C2AFC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C">
              <w:rPr>
                <w:rFonts w:ascii="Times New Roman" w:hAnsi="Times New Roman"/>
                <w:sz w:val="24"/>
                <w:szCs w:val="24"/>
              </w:rPr>
              <w:t>29</w:t>
            </w:r>
            <w:r w:rsidR="00025D3D" w:rsidRPr="004C2AFC">
              <w:rPr>
                <w:rFonts w:ascii="Times New Roman" w:hAnsi="Times New Roman"/>
                <w:sz w:val="24"/>
                <w:szCs w:val="24"/>
              </w:rPr>
              <w:t xml:space="preserve"> сент.</w:t>
            </w:r>
          </w:p>
          <w:p w:rsidR="004C2AFC" w:rsidRPr="004C2AFC" w:rsidRDefault="004C2AFC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2AFC">
              <w:rPr>
                <w:rFonts w:ascii="Times New Roman" w:hAnsi="Times New Roman"/>
                <w:sz w:val="24"/>
                <w:szCs w:val="24"/>
              </w:rPr>
              <w:t>1</w:t>
            </w:r>
            <w:r w:rsidR="00025D3D">
              <w:rPr>
                <w:rFonts w:ascii="Times New Roman" w:hAnsi="Times New Roman"/>
                <w:sz w:val="24"/>
                <w:szCs w:val="24"/>
              </w:rPr>
              <w:t xml:space="preserve"> окт.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6805" w:type="dxa"/>
            <w:gridSpan w:val="2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ИЗ ЛИТЕРАТУРЫ </w:t>
            </w:r>
            <w:r w:rsidRPr="001C56D7">
              <w:rPr>
                <w:rFonts w:ascii="Times New Roman" w:eastAsia="Times New Roman" w:hAnsi="Times New Roman"/>
                <w:b/>
                <w:lang w:val="en-US" w:eastAsia="ru-RU"/>
              </w:rPr>
              <w:t>XVIII</w:t>
            </w: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 ВЕКА</w:t>
            </w:r>
          </w:p>
        </w:tc>
        <w:tc>
          <w:tcPr>
            <w:tcW w:w="992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B19" w:rsidRPr="004C2AFC" w:rsidRDefault="00BC2B19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М.В. Ломоносов. Стихотворение 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«Случились вместе два астронома в пиру…» 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025D3D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6805" w:type="dxa"/>
            <w:gridSpan w:val="2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ИЗ ЛИТЕРАТУРЫ </w:t>
            </w:r>
            <w:r w:rsidRPr="001C56D7">
              <w:rPr>
                <w:rFonts w:ascii="Times New Roman" w:eastAsia="Times New Roman" w:hAnsi="Times New Roman"/>
                <w:b/>
                <w:lang w:val="en-US" w:eastAsia="ru-RU"/>
              </w:rPr>
              <w:t>XIX</w:t>
            </w: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 ВЕКА</w:t>
            </w:r>
          </w:p>
        </w:tc>
        <w:tc>
          <w:tcPr>
            <w:tcW w:w="992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C2B19" w:rsidRPr="004C2AFC" w:rsidRDefault="00BC2B19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12" w:type="dxa"/>
          </w:tcPr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И.А. Крылов. Жанр басни в творчестве Крылова. </w:t>
            </w:r>
            <w:r w:rsidRPr="001C56D7">
              <w:rPr>
                <w:rFonts w:ascii="Times New Roman" w:hAnsi="Times New Roman"/>
              </w:rPr>
              <w:t>Басня «Волк на псарне»- отражение исторических событий</w:t>
            </w:r>
          </w:p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025D3D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окт.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56D7">
              <w:rPr>
                <w:rFonts w:ascii="Times New Roman" w:hAnsi="Times New Roman"/>
              </w:rPr>
              <w:t>Басни И.А. Крылова «Ворона и Лисица», «Свинья под дубом». Обличение человеческих пороков в баснях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025D3D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окт.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Вн. чт.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Жанр басни в мировой литературе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025D3D" w:rsidP="006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797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РР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Басни Крылова. Анализ и исполнение </w:t>
            </w:r>
          </w:p>
          <w:p w:rsidR="00BC2B19" w:rsidRPr="001C56D7" w:rsidRDefault="003E203E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Презентация</w:t>
            </w:r>
            <w:r w:rsidR="00BC2B19"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«Герои басен И. А. Крылова в иллюстрациях»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025D3D" w:rsidP="006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797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5D3D" w:rsidRPr="0091532F" w:rsidTr="00754CBB">
        <w:tc>
          <w:tcPr>
            <w:tcW w:w="993" w:type="dxa"/>
          </w:tcPr>
          <w:p w:rsidR="00025D3D" w:rsidRPr="001C56D7" w:rsidRDefault="00025D3D" w:rsidP="00025D3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</w:p>
        </w:tc>
        <w:tc>
          <w:tcPr>
            <w:tcW w:w="5812" w:type="dxa"/>
          </w:tcPr>
          <w:p w:rsidR="00025D3D" w:rsidRPr="001C56D7" w:rsidRDefault="00025D3D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В.А. Жуковский – сказочник. Сказка «Спящая царевна»</w:t>
            </w:r>
          </w:p>
        </w:tc>
        <w:tc>
          <w:tcPr>
            <w:tcW w:w="992" w:type="dxa"/>
          </w:tcPr>
          <w:p w:rsidR="00025D3D" w:rsidRPr="001C56D7" w:rsidRDefault="00025D3D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025D3D" w:rsidRPr="004C2AFC" w:rsidRDefault="00025D3D" w:rsidP="006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797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окт.</w:t>
            </w:r>
          </w:p>
        </w:tc>
        <w:tc>
          <w:tcPr>
            <w:tcW w:w="1559" w:type="dxa"/>
          </w:tcPr>
          <w:p w:rsidR="00025D3D" w:rsidRPr="0091532F" w:rsidRDefault="00025D3D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25D3D" w:rsidRPr="0091532F" w:rsidTr="00754CBB">
        <w:tc>
          <w:tcPr>
            <w:tcW w:w="993" w:type="dxa"/>
          </w:tcPr>
          <w:p w:rsidR="00025D3D" w:rsidRPr="002711B5" w:rsidRDefault="00677973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5812" w:type="dxa"/>
          </w:tcPr>
          <w:p w:rsidR="00025D3D" w:rsidRPr="001C56D7" w:rsidRDefault="00025D3D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«Спящая царевна» как литературная сказка.</w:t>
            </w:r>
          </w:p>
        </w:tc>
        <w:tc>
          <w:tcPr>
            <w:tcW w:w="992" w:type="dxa"/>
          </w:tcPr>
          <w:p w:rsidR="00025D3D" w:rsidRPr="001C56D7" w:rsidRDefault="00025D3D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025D3D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025D3D">
              <w:rPr>
                <w:rFonts w:ascii="Times New Roman" w:hAnsi="Times New Roman"/>
                <w:sz w:val="24"/>
                <w:szCs w:val="24"/>
              </w:rPr>
              <w:t xml:space="preserve"> окт.</w:t>
            </w:r>
          </w:p>
        </w:tc>
        <w:tc>
          <w:tcPr>
            <w:tcW w:w="1559" w:type="dxa"/>
          </w:tcPr>
          <w:p w:rsidR="00025D3D" w:rsidRPr="0091532F" w:rsidRDefault="00025D3D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025D3D" w:rsidP="0067797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677973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В.А. Жуковский. Начало литературного творчества. Жанр баллады. «Кубок»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025D3D" w:rsidP="006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7973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025D3D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</w:t>
            </w:r>
            <w:r w:rsidR="00025D3D">
              <w:rPr>
                <w:rFonts w:ascii="Times New Roman" w:eastAsia="Times New Roman" w:hAnsi="Times New Roman"/>
                <w:lang w:eastAsia="ru-RU"/>
              </w:rPr>
              <w:t>2</w:t>
            </w:r>
            <w:r w:rsidR="00677973">
              <w:rPr>
                <w:rFonts w:ascii="Times New Roman" w:eastAsia="Times New Roman" w:hAnsi="Times New Roman"/>
                <w:lang w:eastAsia="ru-RU"/>
              </w:rPr>
              <w:t>-23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А.С. Пушкин</w:t>
            </w:r>
            <w:r w:rsidRPr="001C56D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>.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Пролог к поэме «Руслан и Людмила» как собирательная картина народных сказок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BC2B19" w:rsidRPr="001C56D7" w:rsidRDefault="00677973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BC2B19" w:rsidRPr="004C2AFC" w:rsidRDefault="00025D3D" w:rsidP="006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797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025D3D">
        <w:trPr>
          <w:trHeight w:val="70"/>
        </w:trPr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</w:t>
            </w:r>
            <w:r w:rsidR="00677973"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А.С. Пушкин. «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Сказка о мертвой царевне и о семи богатырях»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025D3D" w:rsidP="006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797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67797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</w:t>
            </w:r>
            <w:r w:rsidR="00677973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Основные образы сказки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025D3D" w:rsidP="006779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7797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окт.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677973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</w:t>
            </w:r>
            <w:r w:rsidR="00677973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РР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Сопоставление сказки «Спящая царевна» В.А. Жуковского «Со сказкой о мертвой царевне…» А.С. Пушкина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окт.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РР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Стихи и проза. Рифма и ритм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нояб.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Контрольная работа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3E203E">
              <w:rPr>
                <w:rFonts w:ascii="Times New Roman" w:hAnsi="Times New Roman"/>
              </w:rPr>
              <w:t>Презентация</w:t>
            </w:r>
            <w:r w:rsidR="003E203E" w:rsidRPr="001C56D7">
              <w:rPr>
                <w:rFonts w:ascii="Times New Roman" w:hAnsi="Times New Roman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«События и герои сказок А. С. Пушкина в книжной графике».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нояб.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Русская литературная сказка. А. Погорельский. Сказка «Черная курица, или Подземные жители»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нояб.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ВЧ</w:t>
            </w:r>
            <w:r w:rsidRPr="00EE1C3F">
              <w:rPr>
                <w:rFonts w:ascii="Times New Roman" w:eastAsia="Times New Roman" w:hAnsi="Times New Roman"/>
                <w:b/>
                <w:bCs/>
                <w:lang w:val="en-US"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В</w:t>
            </w:r>
            <w:r w:rsidRPr="001C56D7">
              <w:rPr>
                <w:rFonts w:ascii="Times New Roman" w:eastAsia="Times New Roman" w:hAnsi="Times New Roman"/>
                <w:bCs/>
                <w:lang w:val="en-US" w:eastAsia="ru-RU"/>
              </w:rPr>
              <w:t>.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М</w:t>
            </w:r>
            <w:r w:rsidRPr="001C56D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.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Гаршин</w:t>
            </w:r>
            <w:r w:rsidRPr="001C56D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.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Сказка</w:t>
            </w:r>
            <w:r w:rsidRPr="001C56D7">
              <w:rPr>
                <w:rFonts w:ascii="Times New Roman" w:eastAsia="Times New Roman" w:hAnsi="Times New Roman"/>
                <w:bCs/>
                <w:lang w:val="en-US" w:eastAsia="ru-RU"/>
              </w:rPr>
              <w:t xml:space="preserve"> «</w:t>
            </w:r>
            <w:r w:rsidRPr="001C56D7">
              <w:rPr>
                <w:rFonts w:ascii="Times New Roman" w:eastAsia="Times New Roman" w:hAnsi="Times New Roman"/>
                <w:lang w:val="en-US" w:eastAsia="ru-RU"/>
              </w:rPr>
              <w:t>Attalea princeps»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нояб.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72"/>
                <w:tab w:val="left" w:pos="147"/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П. П. Ершов «Конёк-Горбунок»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нояб.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М.Ю. Лермонтов.</w:t>
            </w:r>
            <w:r w:rsidRPr="001C56D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Стихотворение «Бородино». Патриотический пафос стихотворения 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Художественные особенности стихотворения М.Ю. Лермонтова «Бородино»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нояб.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Н.В. Гоголь.</w:t>
            </w:r>
            <w:r w:rsidRPr="001C56D7">
              <w:rPr>
                <w:rFonts w:ascii="Times New Roman" w:eastAsia="Times New Roman" w:hAnsi="Times New Roman"/>
                <w:b/>
                <w:bCs/>
                <w:i/>
                <w:lang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Общее знакомство со сборником «Вечера на хуторе близ Диканьки». Повесть «Заколдованное место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».</w:t>
            </w:r>
            <w:r w:rsidRPr="001C56D7">
              <w:rPr>
                <w:rFonts w:ascii="Times New Roman" w:eastAsia="Times New Roman" w:hAnsi="Times New Roman"/>
                <w:highlight w:val="yellow"/>
                <w:lang w:eastAsia="ru-RU"/>
              </w:rPr>
              <w:t xml:space="preserve"> 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нояб.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Повести из сборника Н. В. Гоголя «Вечера на хуторе близ Диканьки».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3E203E">
              <w:rPr>
                <w:rFonts w:ascii="Times New Roman" w:hAnsi="Times New Roman"/>
              </w:rPr>
              <w:t>Просмотр фильма.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«Вечеров на хуторе близ Диканьки» в иллюстрациях».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lastRenderedPageBreak/>
              <w:t>36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Н.А. Некрасов.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«На Волге». Раздумья поэта о судьбе народа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нояб.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Н.А. Некрасов. «Мороз, Красный нос» </w:t>
            </w:r>
            <w:r w:rsidRPr="001C56D7">
              <w:rPr>
                <w:rFonts w:ascii="Times New Roman" w:eastAsia="Times New Roman" w:hAnsi="Times New Roman"/>
                <w:bCs/>
                <w:i/>
                <w:lang w:eastAsia="ru-RU"/>
              </w:rPr>
              <w:t>(отрывок из поэмы).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Изображение судьбы русской женщины.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нояб.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hAnsi="Times New Roman"/>
              </w:rPr>
              <w:t>Мир детства в стихотворении «Крестьянские дети». Анализ стихотворения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И.С. Тургенев.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Рассказ «Муму». Знакомство с героями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дек.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Герасим и его окружение. Духовные и нравственные качества героя.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дек.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41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Герасим и Муму. Счастливый год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дек.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Превосходство Герасима над челядью. Протест против крепостничества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дек.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43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РР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Сочинение-отзыв о прочитанной повести И.С. Тургенева «Муму»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дек.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Контрольная работа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BC2B19" w:rsidRPr="001C56D7" w:rsidRDefault="003E203E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Просмотр фильма по </w:t>
            </w:r>
            <w:r w:rsidR="00BC2B19"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повести «Муму»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дек.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45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«Чудные картины» А.А. Фета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дек.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Контрольное тестирование за первое полугодие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дек.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47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Л.Н. Толстой. Рассказ «Кавказский пленник» как протест против национальной вражды.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дек.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hAnsi="Times New Roman"/>
              </w:rPr>
              <w:t>Жилин и Костылин. Обучение сравнительной характеристики героев.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дек.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49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Тема дружбы в рассказе.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дек.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highlight w:val="yellow"/>
                <w:lang w:eastAsia="ru-RU"/>
              </w:rPr>
            </w:pPr>
            <w:r w:rsidRPr="001C56D7">
              <w:rPr>
                <w:rFonts w:ascii="Times New Roman" w:hAnsi="Times New Roman"/>
              </w:rPr>
              <w:t xml:space="preserve">Под страхом смерти. 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дек.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51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  <w:b/>
              </w:rPr>
              <w:t xml:space="preserve">РР </w:t>
            </w:r>
            <w:r w:rsidRPr="001C56D7">
              <w:rPr>
                <w:rFonts w:ascii="Times New Roman" w:hAnsi="Times New Roman"/>
              </w:rPr>
              <w:t>Обучение сочинению по рассказу «Кавказский пленник».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1C56D7">
              <w:rPr>
                <w:rFonts w:ascii="Times New Roman" w:hAnsi="Times New Roman"/>
              </w:rPr>
              <w:t>Электронная презентация «Жилин и Костылин: два характера – две разных судьбы»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677973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дек.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А.П. Чехов. «Хирургия». Юмористический рассказ.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янв.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53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О смешном в литературном произведении. Особенности чеховского юмора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янв.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Вн. чт.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Д. В. Григорович «Гуттаперчевый мальчик».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янв.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55, 56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РР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Русские поэты</w:t>
            </w: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Х</w:t>
            </w:r>
            <w:r w:rsidRPr="001C56D7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1C56D7">
              <w:rPr>
                <w:rFonts w:ascii="Times New Roman" w:eastAsia="Times New Roman" w:hAnsi="Times New Roman"/>
                <w:lang w:eastAsia="ru-RU"/>
              </w:rPr>
              <w:t>Х века о родине, родной природе и о себе</w:t>
            </w:r>
          </w:p>
          <w:p w:rsidR="00BC2B19" w:rsidRPr="001C56D7" w:rsidRDefault="003E203E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Видео</w:t>
            </w:r>
            <w:r w:rsidR="00BC2B19" w:rsidRPr="001C56D7">
              <w:rPr>
                <w:rFonts w:ascii="Times New Roman" w:eastAsia="Times New Roman" w:hAnsi="Times New Roman"/>
                <w:lang w:eastAsia="ru-RU"/>
              </w:rPr>
              <w:t xml:space="preserve"> «Стихи о Родине и родной природе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исполнении актёров</w:t>
            </w:r>
            <w:r w:rsidR="00BC2B19" w:rsidRPr="001C56D7">
              <w:rPr>
                <w:rFonts w:ascii="Times New Roman" w:eastAsia="Times New Roman" w:hAnsi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24,26 янв.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6805" w:type="dxa"/>
            <w:gridSpan w:val="2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ИЗ РУССКОЙ ЛИТЕРАТУРЫ </w:t>
            </w:r>
            <w:r w:rsidRPr="001C56D7">
              <w:rPr>
                <w:rFonts w:ascii="Times New Roman" w:eastAsia="Times New Roman" w:hAnsi="Times New Roman"/>
                <w:b/>
                <w:lang w:val="en-US" w:eastAsia="ru-RU"/>
              </w:rPr>
              <w:t>XX</w:t>
            </w:r>
            <w:r w:rsidRPr="001C56D7">
              <w:rPr>
                <w:rFonts w:ascii="Times New Roman" w:eastAsia="Times New Roman" w:hAnsi="Times New Roman"/>
                <w:b/>
                <w:lang w:eastAsia="ru-RU"/>
              </w:rPr>
              <w:t xml:space="preserve"> ВЕКА (19 часов)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C2B19" w:rsidRPr="004C2AFC" w:rsidRDefault="00BC2B19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57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И.А. Бунин. Рассказ «Косцы»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янв.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И. А. Бунин «Подснежник»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янв.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59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В.Г.Короленко. Повесть «В дурном обществе». Вася и его отец</w:t>
            </w:r>
          </w:p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BC2B19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Новые знакомые Васи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61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Тыбурций Драб – «замечательная личность»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февр.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РР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 Подготовка к сочинению по повести В.Г. Короленко «В дурном обществе»  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февр.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63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А. И. Куприн «Тапёр», «Белый пудель»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февр.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 xml:space="preserve">С.А. Есенин. Стихотворения «Я покинул родимый дом…»,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«Низкий дом с голубыми ставнями…»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февр.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lastRenderedPageBreak/>
              <w:t>65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П.П. Бажов. Сказ «Медной горы Хозяйка». Сила характера Данилы-мастера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февр.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Образ хозяйки Медной горы. Понятие о сказе.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февр.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67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>Контрольная работа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февр.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Вн. чт. </w:t>
            </w:r>
            <w:r w:rsidRPr="001C56D7">
              <w:rPr>
                <w:rFonts w:ascii="Times New Roman" w:eastAsia="Times New Roman" w:hAnsi="Times New Roman"/>
                <w:bCs/>
                <w:lang w:eastAsia="ru-RU"/>
              </w:rPr>
              <w:t>П.П. Бажов «Малахитовая шкатулка».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февр.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69</w:t>
            </w:r>
          </w:p>
        </w:tc>
        <w:tc>
          <w:tcPr>
            <w:tcW w:w="5812" w:type="dxa"/>
          </w:tcPr>
          <w:p w:rsidR="00BC2B19" w:rsidRPr="001C56D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К.Г. Паустовский.  Сказка  «Теплый хлеб»</w:t>
            </w:r>
          </w:p>
        </w:tc>
        <w:tc>
          <w:tcPr>
            <w:tcW w:w="992" w:type="dxa"/>
          </w:tcPr>
          <w:p w:rsidR="00BC2B19" w:rsidRPr="001C56D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C56D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февр.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271498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</w:t>
            </w:r>
          </w:p>
        </w:tc>
        <w:tc>
          <w:tcPr>
            <w:tcW w:w="5812" w:type="dxa"/>
          </w:tcPr>
          <w:p w:rsidR="00BC2B19" w:rsidRPr="00271498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bCs/>
                <w:lang w:eastAsia="ru-RU"/>
              </w:rPr>
              <w:t xml:space="preserve">К.Г. Паустовский. Рассказ «Заячьи лапы» </w:t>
            </w:r>
          </w:p>
        </w:tc>
        <w:tc>
          <w:tcPr>
            <w:tcW w:w="992" w:type="dxa"/>
          </w:tcPr>
          <w:p w:rsidR="00BC2B19" w:rsidRPr="00271498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март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</w:t>
            </w:r>
          </w:p>
        </w:tc>
        <w:tc>
          <w:tcPr>
            <w:tcW w:w="5812" w:type="dxa"/>
          </w:tcPr>
          <w:p w:rsidR="00BC2B19" w:rsidRPr="0092326F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Сказки К. Г. Паустовского</w:t>
            </w:r>
          </w:p>
        </w:tc>
        <w:tc>
          <w:tcPr>
            <w:tcW w:w="992" w:type="dxa"/>
          </w:tcPr>
          <w:p w:rsidR="00BC2B19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март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271498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lang w:eastAsia="ru-RU"/>
              </w:rPr>
              <w:t>73</w:t>
            </w:r>
          </w:p>
        </w:tc>
        <w:tc>
          <w:tcPr>
            <w:tcW w:w="5812" w:type="dxa"/>
          </w:tcPr>
          <w:p w:rsidR="00BC2B19" w:rsidRPr="00271498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bCs/>
                <w:lang w:eastAsia="ru-RU"/>
              </w:rPr>
              <w:t xml:space="preserve">С.Я. Маршак.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Пьеса-</w:t>
            </w:r>
            <w:r w:rsidRPr="00271498">
              <w:rPr>
                <w:rFonts w:ascii="Times New Roman" w:eastAsia="Times New Roman" w:hAnsi="Times New Roman"/>
                <w:bCs/>
                <w:lang w:eastAsia="ru-RU"/>
              </w:rPr>
              <w:t xml:space="preserve">сказка </w:t>
            </w:r>
            <w:r w:rsidRPr="00271498">
              <w:rPr>
                <w:rFonts w:ascii="Times New Roman" w:eastAsia="Times New Roman" w:hAnsi="Times New Roman"/>
                <w:lang w:eastAsia="ru-RU"/>
              </w:rPr>
              <w:t>«Двенадцать месяцев»</w:t>
            </w:r>
          </w:p>
        </w:tc>
        <w:tc>
          <w:tcPr>
            <w:tcW w:w="992" w:type="dxa"/>
          </w:tcPr>
          <w:p w:rsidR="00BC2B19" w:rsidRPr="00271498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март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271498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lang w:eastAsia="ru-RU"/>
              </w:rPr>
              <w:t>74</w:t>
            </w:r>
          </w:p>
        </w:tc>
        <w:tc>
          <w:tcPr>
            <w:tcW w:w="5812" w:type="dxa"/>
          </w:tcPr>
          <w:p w:rsidR="00BC2B19" w:rsidRPr="00271498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Положительные и отрицательные герои</w:t>
            </w:r>
            <w:r w:rsidRPr="00271498">
              <w:rPr>
                <w:rFonts w:ascii="Times New Roman" w:hAnsi="Times New Roman"/>
              </w:rPr>
              <w:t xml:space="preserve"> в пьесе-сказке С.Я. Маршак</w:t>
            </w:r>
            <w:r>
              <w:rPr>
                <w:rFonts w:ascii="Times New Roman" w:hAnsi="Times New Roman"/>
              </w:rPr>
              <w:t>а</w:t>
            </w:r>
            <w:r w:rsidRPr="00271498">
              <w:rPr>
                <w:rFonts w:ascii="Times New Roman" w:hAnsi="Times New Roman"/>
              </w:rPr>
              <w:t xml:space="preserve"> «Двенадцать месяцев» </w:t>
            </w:r>
          </w:p>
        </w:tc>
        <w:tc>
          <w:tcPr>
            <w:tcW w:w="992" w:type="dxa"/>
          </w:tcPr>
          <w:p w:rsidR="00BC2B19" w:rsidRPr="00271498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71498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март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271498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</w:t>
            </w:r>
          </w:p>
        </w:tc>
        <w:tc>
          <w:tcPr>
            <w:tcW w:w="5812" w:type="dxa"/>
          </w:tcPr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</w:p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  <w:p w:rsidR="00BC2B19" w:rsidRPr="004752E2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ПРОЕКТ </w:t>
            </w:r>
            <w:r>
              <w:rPr>
                <w:rFonts w:ascii="Times New Roman" w:hAnsi="Times New Roman"/>
              </w:rPr>
              <w:t>Постановка спектакля по фрагменту сказки</w:t>
            </w:r>
          </w:p>
        </w:tc>
        <w:tc>
          <w:tcPr>
            <w:tcW w:w="992" w:type="dxa"/>
          </w:tcPr>
          <w:p w:rsidR="00BC2B19" w:rsidRPr="00271498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март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970A81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812" w:type="dxa"/>
          </w:tcPr>
          <w:p w:rsidR="00BC2B19" w:rsidRPr="00970A81" w:rsidRDefault="00BC2B19" w:rsidP="003E203E">
            <w:pPr>
              <w:tabs>
                <w:tab w:val="left" w:pos="4500"/>
                <w:tab w:val="left" w:pos="5472"/>
                <w:tab w:val="left" w:pos="723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А.П. Платонов. Рассказ  «Никита»</w:t>
            </w:r>
          </w:p>
        </w:tc>
        <w:tc>
          <w:tcPr>
            <w:tcW w:w="992" w:type="dxa"/>
          </w:tcPr>
          <w:p w:rsidR="00BC2B19" w:rsidRPr="00970A81" w:rsidRDefault="00BC2B19" w:rsidP="003E203E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70A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970A81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812" w:type="dxa"/>
          </w:tcPr>
          <w:p w:rsidR="00BC2B19" w:rsidRPr="00970A81" w:rsidRDefault="00BC2B19" w:rsidP="003E203E">
            <w:pPr>
              <w:tabs>
                <w:tab w:val="left" w:pos="4500"/>
                <w:tab w:val="left" w:pos="5472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человеческого труда в рассказе «Никита».</w:t>
            </w:r>
          </w:p>
        </w:tc>
        <w:tc>
          <w:tcPr>
            <w:tcW w:w="992" w:type="dxa"/>
          </w:tcPr>
          <w:p w:rsidR="00BC2B19" w:rsidRPr="00970A81" w:rsidRDefault="00BC2B19" w:rsidP="003E203E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март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812" w:type="dxa"/>
          </w:tcPr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Астафьев. Рассказ «Васюткино озеро»</w:t>
            </w:r>
          </w:p>
        </w:tc>
        <w:tc>
          <w:tcPr>
            <w:tcW w:w="992" w:type="dxa"/>
          </w:tcPr>
          <w:p w:rsidR="00BC2B19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март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12" w:type="dxa"/>
          </w:tcPr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Человек и природа в рассказе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В.П. Астафьева «Васюткино озеро»</w:t>
            </w:r>
          </w:p>
        </w:tc>
        <w:tc>
          <w:tcPr>
            <w:tcW w:w="992" w:type="dxa"/>
          </w:tcPr>
          <w:p w:rsidR="00BC2B19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812" w:type="dxa"/>
          </w:tcPr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Контрольная работа</w:t>
            </w:r>
          </w:p>
          <w:p w:rsidR="00BC2B19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</w:p>
          <w:p w:rsidR="00BC2B19" w:rsidRPr="004752E2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C2B19" w:rsidRPr="00271498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март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81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hAnsi="Times New Roman"/>
                <w:b/>
              </w:rPr>
              <w:t>РР</w:t>
            </w:r>
            <w:r w:rsidRPr="00C85307">
              <w:rPr>
                <w:rFonts w:ascii="Times New Roman" w:hAnsi="Times New Roman"/>
              </w:rPr>
              <w:t xml:space="preserve"> Подготовка к сочинению по рассказу В.П. Астафьева «Васюткино озеро»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82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</w:rPr>
            </w:pPr>
            <w:r w:rsidRPr="00C85307">
              <w:rPr>
                <w:rFonts w:ascii="Times New Roman" w:hAnsi="Times New Roman"/>
                <w:b/>
              </w:rPr>
              <w:t xml:space="preserve">ВЧ </w:t>
            </w:r>
            <w:r w:rsidRPr="00C85307">
              <w:rPr>
                <w:rFonts w:ascii="Times New Roman" w:hAnsi="Times New Roman"/>
              </w:rPr>
              <w:t>П. Мериме «Маттео Фальконе»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83 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hAnsi="Times New Roman"/>
                <w:b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К. М. Симонов «Майор привёз мальчишку на лафете». Дети и война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84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А. Т. Твардовский «Рассказ танкиста»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85-86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lang w:eastAsia="ru-RU"/>
              </w:rPr>
              <w:t>РР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 xml:space="preserve"> Писатели и поэты ХХ века о Родине, родной природе и о себе</w:t>
            </w:r>
          </w:p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 «Русские поэты XX в. о Родине и родной природе» в </w:t>
            </w:r>
            <w:r w:rsidR="003E203E">
              <w:rPr>
                <w:rFonts w:ascii="Times New Roman" w:eastAsia="Times New Roman" w:hAnsi="Times New Roman"/>
                <w:lang w:eastAsia="ru-RU"/>
              </w:rPr>
              <w:t>исполнении актёров театра.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87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Писатели улыбаются. Саша Черный</w:t>
            </w:r>
            <w:r w:rsidRPr="00C853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>«Кавказский пленник», «Игорь- Робинзон».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88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ВЧ 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Н. А. Тэффи «Валя»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6805" w:type="dxa"/>
            <w:gridSpan w:val="2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85307">
              <w:rPr>
                <w:b/>
              </w:rPr>
              <w:t>ИЗ ЗАРУБЕЖНОЙ ЛИТЕРАТУРЫ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BC2B19" w:rsidRPr="004C2AFC" w:rsidRDefault="00BC2B19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89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Роберт Льюис Стивенсон «Вересковый мед»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90-91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Даниель Дефо «Робинзон Крузо»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25,27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92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Х.-К. Андерсен «Снежная королева». Кай и Герда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93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Истории вторая и третья. Внутренняя красота героини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Истории четвёртая и пятая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95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Истории шестая и седьмая. Победа добра, любви и дружбы над злом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96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РР 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Сказки Х.- К. Андерсена (сочинение)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97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Дж. Лондон «Сказание о Кише»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98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lang w:eastAsia="ru-RU"/>
              </w:rPr>
              <w:t>Вн.чт.</w:t>
            </w:r>
            <w:r w:rsidRPr="00C85307">
              <w:rPr>
                <w:rFonts w:ascii="Times New Roman" w:eastAsia="Times New Roman" w:hAnsi="Times New Roman"/>
                <w:lang w:eastAsia="ru-RU"/>
              </w:rPr>
              <w:t xml:space="preserve"> Жорж Санд «О чем говорят цветы»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CA09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99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Марк  Твен «Приключения Тома Сойера».</w:t>
            </w:r>
          </w:p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CA09EB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DC7CB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100</w:t>
            </w:r>
            <w:r w:rsidR="00DC7C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lang w:eastAsia="ru-RU"/>
              </w:rPr>
              <w:t>КР Контрольное тестирование за второе полугодие</w:t>
            </w:r>
          </w:p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Электронная презентация «Памятники литературным героям»</w:t>
            </w:r>
          </w:p>
        </w:tc>
        <w:tc>
          <w:tcPr>
            <w:tcW w:w="992" w:type="dxa"/>
          </w:tcPr>
          <w:p w:rsidR="00BC2B19" w:rsidRPr="00C85307" w:rsidRDefault="00BC2B19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DC7CB4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C2B19" w:rsidRPr="0091532F" w:rsidTr="00754CBB">
        <w:tc>
          <w:tcPr>
            <w:tcW w:w="993" w:type="dxa"/>
          </w:tcPr>
          <w:p w:rsidR="00BC2B19" w:rsidRPr="00C85307" w:rsidRDefault="00BC2B19" w:rsidP="00DC7CB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lang w:eastAsia="ru-RU"/>
              </w:rPr>
              <w:lastRenderedPageBreak/>
              <w:t>101</w:t>
            </w:r>
          </w:p>
        </w:tc>
        <w:tc>
          <w:tcPr>
            <w:tcW w:w="5812" w:type="dxa"/>
          </w:tcPr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Итоговый урок </w:t>
            </w: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(творческий отчёт)</w:t>
            </w:r>
          </w:p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</w:p>
          <w:p w:rsidR="00BC2B19" w:rsidRPr="00C85307" w:rsidRDefault="00BC2B19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C85307">
              <w:rPr>
                <w:rFonts w:ascii="Times New Roman" w:eastAsia="Times New Roman" w:hAnsi="Times New Roman"/>
                <w:bCs/>
                <w:lang w:eastAsia="ru-RU"/>
              </w:rPr>
              <w:t>Литературный праздник «Путешествие по стране Литературии 5 класса»</w:t>
            </w:r>
          </w:p>
        </w:tc>
        <w:tc>
          <w:tcPr>
            <w:tcW w:w="992" w:type="dxa"/>
          </w:tcPr>
          <w:p w:rsidR="00BC2B19" w:rsidRPr="00C85307" w:rsidRDefault="00DC7CB4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BC2B19" w:rsidRPr="004C2AFC" w:rsidRDefault="00DC7CB4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BC2B19" w:rsidRPr="0091532F" w:rsidRDefault="00BC2B19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C7CB4" w:rsidRPr="0091532F" w:rsidTr="00754CBB">
        <w:tc>
          <w:tcPr>
            <w:tcW w:w="993" w:type="dxa"/>
          </w:tcPr>
          <w:p w:rsidR="00DC7CB4" w:rsidRPr="00C85307" w:rsidRDefault="00DC7CB4" w:rsidP="00DC7CB4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102-103</w:t>
            </w:r>
          </w:p>
        </w:tc>
        <w:tc>
          <w:tcPr>
            <w:tcW w:w="5812" w:type="dxa"/>
          </w:tcPr>
          <w:p w:rsidR="00DC7CB4" w:rsidRPr="00DC7CB4" w:rsidRDefault="00DC7CB4" w:rsidP="003E203E">
            <w:pPr>
              <w:tabs>
                <w:tab w:val="left" w:pos="4500"/>
                <w:tab w:val="left" w:pos="7230"/>
              </w:tabs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DC7CB4">
              <w:rPr>
                <w:rFonts w:ascii="Times New Roman" w:eastAsia="Times New Roman" w:hAnsi="Times New Roman"/>
                <w:bCs/>
                <w:lang w:eastAsia="ru-RU"/>
              </w:rPr>
              <w:t>Что читать летом?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Резервный урок</w:t>
            </w:r>
          </w:p>
        </w:tc>
        <w:tc>
          <w:tcPr>
            <w:tcW w:w="992" w:type="dxa"/>
          </w:tcPr>
          <w:p w:rsidR="00DC7CB4" w:rsidRDefault="00DC7CB4" w:rsidP="003E203E">
            <w:pPr>
              <w:tabs>
                <w:tab w:val="left" w:pos="7230"/>
              </w:tabs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DC7CB4" w:rsidRDefault="00DC7CB4" w:rsidP="003E20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25,27</w:t>
            </w:r>
          </w:p>
        </w:tc>
        <w:tc>
          <w:tcPr>
            <w:tcW w:w="1559" w:type="dxa"/>
          </w:tcPr>
          <w:p w:rsidR="00DC7CB4" w:rsidRPr="0091532F" w:rsidRDefault="00DC7CB4" w:rsidP="003E203E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BC2B19" w:rsidRPr="0091532F" w:rsidRDefault="00BC2B19" w:rsidP="00BC2B19">
      <w:pPr>
        <w:spacing w:after="0"/>
        <w:rPr>
          <w:rFonts w:ascii="Times New Roman" w:hAnsi="Times New Roman"/>
          <w:sz w:val="24"/>
          <w:szCs w:val="24"/>
        </w:rPr>
      </w:pPr>
    </w:p>
    <w:p w:rsidR="00080F09" w:rsidRDefault="00080F09"/>
    <w:sectPr w:rsidR="00080F09" w:rsidSect="00F85199">
      <w:footerReference w:type="default" r:id="rId8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13" w:rsidRDefault="00520513" w:rsidP="00754CBB">
      <w:pPr>
        <w:spacing w:after="0" w:line="240" w:lineRule="auto"/>
      </w:pPr>
      <w:r>
        <w:separator/>
      </w:r>
    </w:p>
  </w:endnote>
  <w:endnote w:type="continuationSeparator" w:id="1">
    <w:p w:rsidR="00520513" w:rsidRDefault="00520513" w:rsidP="0075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0404"/>
    </w:sdtPr>
    <w:sdtContent>
      <w:p w:rsidR="00025D3D" w:rsidRDefault="00025D3D">
        <w:pPr>
          <w:pStyle w:val="a6"/>
          <w:jc w:val="right"/>
        </w:pPr>
        <w:fldSimple w:instr=" PAGE   \* MERGEFORMAT ">
          <w:r w:rsidR="006B53BC">
            <w:rPr>
              <w:noProof/>
            </w:rPr>
            <w:t>14</w:t>
          </w:r>
        </w:fldSimple>
      </w:p>
    </w:sdtContent>
  </w:sdt>
  <w:p w:rsidR="00025D3D" w:rsidRDefault="00025D3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13" w:rsidRDefault="00520513" w:rsidP="00754CBB">
      <w:pPr>
        <w:spacing w:after="0" w:line="240" w:lineRule="auto"/>
      </w:pPr>
      <w:r>
        <w:separator/>
      </w:r>
    </w:p>
  </w:footnote>
  <w:footnote w:type="continuationSeparator" w:id="1">
    <w:p w:rsidR="00520513" w:rsidRDefault="00520513" w:rsidP="0075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2C34"/>
    <w:multiLevelType w:val="hybridMultilevel"/>
    <w:tmpl w:val="ED10FE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83A2ACF"/>
    <w:multiLevelType w:val="hybridMultilevel"/>
    <w:tmpl w:val="4ABA1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5199"/>
    <w:rsid w:val="00025D3D"/>
    <w:rsid w:val="00080F09"/>
    <w:rsid w:val="003A1932"/>
    <w:rsid w:val="003E203E"/>
    <w:rsid w:val="004C2AFC"/>
    <w:rsid w:val="004E1E14"/>
    <w:rsid w:val="00520513"/>
    <w:rsid w:val="00677973"/>
    <w:rsid w:val="006B53BC"/>
    <w:rsid w:val="00754CBB"/>
    <w:rsid w:val="008D2CB7"/>
    <w:rsid w:val="00A03DE5"/>
    <w:rsid w:val="00BC2B19"/>
    <w:rsid w:val="00C25E4C"/>
    <w:rsid w:val="00C76D37"/>
    <w:rsid w:val="00CA09EB"/>
    <w:rsid w:val="00DC7CB4"/>
    <w:rsid w:val="00DF392D"/>
    <w:rsid w:val="00F8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1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431044b0447043d044b0439char1">
    <w:name w:val="dash041e_0431_044b_0447_043d_044b_0439__char1"/>
    <w:rsid w:val="00F8519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3">
    <w:name w:val="Table Grid"/>
    <w:basedOn w:val="a1"/>
    <w:uiPriority w:val="59"/>
    <w:rsid w:val="00BC2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4CB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4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4CBB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754C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C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2AF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14D4-95E2-44F6-84AE-136BE7C95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4341</Words>
  <Characters>24748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2016-09-24T04:49:00Z</cp:lastPrinted>
  <dcterms:created xsi:type="dcterms:W3CDTF">2016-09-07T04:37:00Z</dcterms:created>
  <dcterms:modified xsi:type="dcterms:W3CDTF">2016-09-24T04:53:00Z</dcterms:modified>
</cp:coreProperties>
</file>