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C4" w:rsidRDefault="006922C4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2274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9C63CA" w:rsidRPr="00302274" w:rsidRDefault="009C63CA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0712F" w:rsidRPr="003905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9052F">
        <w:rPr>
          <w:rFonts w:ascii="Times New Roman" w:hAnsi="Times New Roman" w:cs="Times New Roman"/>
        </w:rPr>
        <w:t xml:space="preserve">абочая программа </w:t>
      </w:r>
      <w:r>
        <w:rPr>
          <w:rFonts w:ascii="Times New Roman" w:hAnsi="Times New Roman" w:cs="Times New Roman"/>
        </w:rPr>
        <w:t xml:space="preserve">по литературе </w:t>
      </w:r>
      <w:r w:rsidRPr="0039052F">
        <w:rPr>
          <w:rFonts w:ascii="Times New Roman" w:hAnsi="Times New Roman" w:cs="Times New Roman"/>
        </w:rPr>
        <w:t>разработана на основании следующих нормативных документов:</w:t>
      </w:r>
    </w:p>
    <w:p w:rsidR="0005379B" w:rsidRPr="0005379B" w:rsidRDefault="0005379B" w:rsidP="009C63CA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right="-195" w:firstLine="284"/>
        <w:contextualSpacing/>
        <w:jc w:val="both"/>
      </w:pPr>
      <w:r w:rsidRPr="0005379B">
        <w:rPr>
          <w:rFonts w:eastAsia="HiddenHorzOCR"/>
        </w:rPr>
        <w:t>Федерального государственного образовательного стандарта основного общего образования.</w:t>
      </w:r>
    </w:p>
    <w:p w:rsidR="0070712F" w:rsidRDefault="0070712F" w:rsidP="009C63CA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right="-195" w:firstLine="284"/>
        <w:contextualSpacing/>
        <w:jc w:val="both"/>
      </w:pPr>
      <w:r>
        <w:t xml:space="preserve">Примерной программы по литературе основного общего образования. </w:t>
      </w:r>
    </w:p>
    <w:p w:rsidR="0070712F" w:rsidRPr="0070712F" w:rsidRDefault="0070712F" w:rsidP="009C63CA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right="-195" w:firstLine="284"/>
        <w:contextualSpacing/>
        <w:jc w:val="both"/>
        <w:rPr>
          <w:bCs/>
        </w:rPr>
      </w:pPr>
      <w:r>
        <w:t xml:space="preserve">Авторской программы </w:t>
      </w:r>
      <w:r w:rsidRPr="00F43CFD">
        <w:t xml:space="preserve">по </w:t>
      </w:r>
      <w:r>
        <w:t xml:space="preserve">литературе </w:t>
      </w:r>
      <w:r w:rsidRPr="0070712F">
        <w:t xml:space="preserve">к предметной линии учебников В.Я. Коровиной, В.П. Журавлева, В.И. Коровина и других. </w:t>
      </w:r>
    </w:p>
    <w:p w:rsidR="0070712F" w:rsidRPr="0070712F" w:rsidRDefault="0070712F" w:rsidP="009C63CA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right="-195" w:firstLine="284"/>
        <w:contextualSpacing/>
        <w:jc w:val="both"/>
        <w:rPr>
          <w:bCs/>
        </w:rPr>
      </w:pPr>
      <w:r w:rsidRPr="00036AE3">
        <w:t xml:space="preserve">Учебного плана </w:t>
      </w:r>
      <w:r w:rsidR="009C63CA">
        <w:rPr>
          <w:rStyle w:val="c21"/>
          <w:color w:val="000000"/>
        </w:rPr>
        <w:t>МБОУ «Центр образования №15» на 2018-2019</w:t>
      </w:r>
      <w:r w:rsidRPr="00036AE3">
        <w:t xml:space="preserve"> учебный год.</w:t>
      </w:r>
    </w:p>
    <w:p w:rsidR="0070712F" w:rsidRPr="009E6CE0" w:rsidRDefault="0070712F" w:rsidP="009C63CA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right="-195" w:firstLine="284"/>
        <w:contextualSpacing/>
        <w:jc w:val="both"/>
      </w:pPr>
      <w:r w:rsidRPr="009E6CE0">
        <w:t>Федеральн</w:t>
      </w:r>
      <w:r w:rsidR="005C759F">
        <w:t>ого</w:t>
      </w:r>
      <w:r w:rsidRPr="009E6CE0">
        <w:t xml:space="preserve"> пере</w:t>
      </w:r>
      <w:r w:rsidR="005C759F">
        <w:t>ч</w:t>
      </w:r>
      <w:r w:rsidRPr="009E6CE0">
        <w:t>н</w:t>
      </w:r>
      <w:r w:rsidR="005C759F">
        <w:t>я</w:t>
      </w:r>
      <w:r w:rsidRPr="009E6CE0">
        <w:t xml:space="preserve"> учебников на 201</w:t>
      </w:r>
      <w:r w:rsidR="009C63CA">
        <w:t>8</w:t>
      </w:r>
      <w:r w:rsidRPr="009E6CE0">
        <w:t>-201</w:t>
      </w:r>
      <w:r w:rsidR="009C63CA">
        <w:t>9</w:t>
      </w:r>
      <w:r w:rsidR="00821FDE">
        <w:t xml:space="preserve"> учебный год</w:t>
      </w:r>
      <w:r w:rsidRPr="009E6CE0">
        <w:t>.</w:t>
      </w:r>
    </w:p>
    <w:p w:rsidR="0023312A" w:rsidRDefault="0023312A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</w:p>
    <w:p w:rsidR="009631F5" w:rsidRDefault="009631F5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</w:t>
      </w:r>
      <w:proofErr w:type="gramStart"/>
      <w:r w:rsidRPr="009631F5">
        <w:rPr>
          <w:rFonts w:ascii="Times New Roman" w:hAnsi="Times New Roman" w:cs="Times New Roman"/>
        </w:rPr>
        <w:t>воспитания и развития</w:t>
      </w:r>
      <w:proofErr w:type="gramEnd"/>
      <w:r w:rsidRPr="009631F5"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стандартом. </w:t>
      </w:r>
      <w:r w:rsidR="00D702AC" w:rsidRPr="009631F5">
        <w:rPr>
          <w:rFonts w:ascii="Times New Roman" w:hAnsi="Times New Roman" w:cs="Times New Roman"/>
        </w:rPr>
        <w:t>Изменения</w:t>
      </w:r>
      <w:r w:rsidR="00D702AC">
        <w:rPr>
          <w:rFonts w:ascii="Times New Roman" w:hAnsi="Times New Roman" w:cs="Times New Roman"/>
        </w:rPr>
        <w:t>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</w:t>
      </w:r>
      <w:r w:rsidR="00D702AC" w:rsidRPr="009631F5">
        <w:rPr>
          <w:rFonts w:ascii="Times New Roman" w:hAnsi="Times New Roman" w:cs="Times New Roman"/>
        </w:rPr>
        <w:t xml:space="preserve"> </w:t>
      </w:r>
      <w:r w:rsidRPr="009631F5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9631F5">
        <w:rPr>
          <w:rFonts w:ascii="Times New Roman" w:hAnsi="Times New Roman" w:cs="Times New Roman"/>
        </w:rPr>
        <w:t>воспитания и развития</w:t>
      </w:r>
      <w:proofErr w:type="gramEnd"/>
      <w:r w:rsidRPr="009631F5"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</w:t>
      </w:r>
      <w:r w:rsidR="00D702AC">
        <w:rPr>
          <w:rFonts w:ascii="Times New Roman" w:hAnsi="Times New Roman" w:cs="Times New Roman"/>
        </w:rPr>
        <w:t>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244E9C" w:rsidRDefault="00244E9C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244E9C">
        <w:rPr>
          <w:rFonts w:ascii="Times New Roman" w:hAnsi="Times New Roman" w:cs="Times New Roman"/>
        </w:rPr>
        <w:t xml:space="preserve"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</w:t>
      </w:r>
      <w:proofErr w:type="gramStart"/>
      <w:r w:rsidRPr="00244E9C">
        <w:rPr>
          <w:rFonts w:ascii="Times New Roman" w:hAnsi="Times New Roman" w:cs="Times New Roman"/>
        </w:rPr>
        <w:t>особенность  программы</w:t>
      </w:r>
      <w:proofErr w:type="gramEnd"/>
      <w:r w:rsidRPr="00244E9C">
        <w:rPr>
          <w:rFonts w:ascii="Times New Roman" w:hAnsi="Times New Roman" w:cs="Times New Roman"/>
        </w:rPr>
        <w:t xml:space="preserve">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 xml:space="preserve">Главными </w:t>
      </w:r>
      <w:r w:rsidRPr="00661B78">
        <w:rPr>
          <w:rFonts w:ascii="Times New Roman" w:hAnsi="Times New Roman" w:cs="Times New Roman"/>
          <w:b/>
        </w:rPr>
        <w:t>целями</w:t>
      </w:r>
      <w:r w:rsidRPr="008A2A58">
        <w:rPr>
          <w:rFonts w:ascii="Times New Roman" w:hAnsi="Times New Roman" w:cs="Times New Roman"/>
        </w:rPr>
        <w:t xml:space="preserve"> изучения предмета «Литература» являются: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формирование</w:t>
      </w:r>
      <w:proofErr w:type="gramEnd"/>
      <w:r w:rsidRPr="008A2A58">
        <w:rPr>
          <w:rFonts w:ascii="Times New Roman" w:hAnsi="Times New Roman" w:cs="Times New Roman"/>
        </w:rPr>
        <w:t xml:space="preserve"> духовно развитой личности, обладающей гуманистическим мировоззрением,  национальным самосознанием и общероссийским гражданским сознанием, чувством патриотизма;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A2A58">
        <w:rPr>
          <w:rFonts w:ascii="Times New Roman" w:hAnsi="Times New Roman" w:cs="Times New Roman"/>
        </w:rPr>
        <w:t xml:space="preserve">развитие интеллектуальных и творческих способностей </w:t>
      </w:r>
      <w:proofErr w:type="gramStart"/>
      <w:r w:rsidRPr="008A2A58">
        <w:rPr>
          <w:rFonts w:ascii="Times New Roman" w:hAnsi="Times New Roman" w:cs="Times New Roman"/>
        </w:rPr>
        <w:t>учащихся,  необходимых</w:t>
      </w:r>
      <w:proofErr w:type="gramEnd"/>
      <w:r w:rsidRPr="008A2A58">
        <w:rPr>
          <w:rFonts w:ascii="Times New Roman" w:hAnsi="Times New Roman" w:cs="Times New Roman"/>
        </w:rPr>
        <w:t xml:space="preserve"> для успешной социализации и самореализации личности;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постижение</w:t>
      </w:r>
      <w:proofErr w:type="gramEnd"/>
      <w:r w:rsidRPr="008A2A58">
        <w:rPr>
          <w:rFonts w:ascii="Times New Roman" w:hAnsi="Times New Roman" w:cs="Times New Roman"/>
        </w:rPr>
        <w:t xml:space="preserve"> учащимися  вершинных  произведений отечественной и мировой литературы, 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поэтапное</w:t>
      </w:r>
      <w:proofErr w:type="gramEnd"/>
      <w:r w:rsidRPr="008A2A58">
        <w:rPr>
          <w:rFonts w:ascii="Times New Roman" w:hAnsi="Times New Roman" w:cs="Times New Roman"/>
        </w:rPr>
        <w:t>, последовательное формирование умений читать, комментировать, анализировать и интерпретировать художественный текст;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овладение</w:t>
      </w:r>
      <w:proofErr w:type="gramEnd"/>
      <w:r w:rsidRPr="008A2A58">
        <w:rPr>
          <w:rFonts w:ascii="Times New Roman" w:hAnsi="Times New Roman" w:cs="Times New Roman"/>
        </w:rPr>
        <w:t xml:space="preserve">  возможными 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A2A58" w:rsidRP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овладение</w:t>
      </w:r>
      <w:proofErr w:type="gramEnd"/>
      <w:r w:rsidRPr="008A2A58">
        <w:rPr>
          <w:rFonts w:ascii="Times New Roman" w:hAnsi="Times New Roman" w:cs="Times New Roman"/>
        </w:rPr>
        <w:t xml:space="preserve"> важнейшими </w:t>
      </w:r>
      <w:proofErr w:type="spellStart"/>
      <w:r w:rsidRPr="008A2A58">
        <w:rPr>
          <w:rFonts w:ascii="Times New Roman" w:hAnsi="Times New Roman" w:cs="Times New Roman"/>
        </w:rPr>
        <w:t>общеучебными</w:t>
      </w:r>
      <w:proofErr w:type="spellEnd"/>
      <w:r w:rsidRPr="008A2A58">
        <w:rPr>
          <w:rFonts w:ascii="Times New Roman" w:hAnsi="Times New Roman" w:cs="Times New Roman"/>
        </w:rPr>
        <w:t xml:space="preserve"> умениями и универсальными учебными действиями  (формулировать цели деятельности, планировать ее,  осуществлять библиографический поиск,  находить и  обрабатывать  необходимую  информацию  из  различных  источников,   включая Интернет и др.);</w:t>
      </w:r>
    </w:p>
    <w:p w:rsidR="008A2A58" w:rsidRDefault="008A2A5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proofErr w:type="gramStart"/>
      <w:r w:rsidRPr="008A2A58">
        <w:rPr>
          <w:rFonts w:ascii="Times New Roman" w:hAnsi="Times New Roman" w:cs="Times New Roman"/>
        </w:rPr>
        <w:t>•  использование</w:t>
      </w:r>
      <w:proofErr w:type="gramEnd"/>
      <w:r w:rsidRPr="008A2A58">
        <w:rPr>
          <w:rFonts w:ascii="Times New Roman" w:hAnsi="Times New Roman" w:cs="Times New Roman"/>
        </w:rPr>
        <w:t xml:space="preserve"> опыта общения с произведениями художественной литературы в повседневной  жизни и учебной деятельности,  речевом  самосовершенствовании.</w:t>
      </w:r>
    </w:p>
    <w:p w:rsidR="003D01FF" w:rsidRDefault="00E955A7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E955A7">
        <w:rPr>
          <w:rFonts w:ascii="Times New Roman" w:hAnsi="Times New Roman" w:cs="Times New Roman"/>
        </w:rPr>
        <w:t xml:space="preserve">В рабочей </w:t>
      </w:r>
      <w:proofErr w:type="gramStart"/>
      <w:r w:rsidRPr="00E955A7">
        <w:rPr>
          <w:rFonts w:ascii="Times New Roman" w:hAnsi="Times New Roman" w:cs="Times New Roman"/>
        </w:rPr>
        <w:t>программе  учтены</w:t>
      </w:r>
      <w:proofErr w:type="gramEnd"/>
      <w:r w:rsidRPr="00E955A7">
        <w:rPr>
          <w:rFonts w:ascii="Times New Roman" w:hAnsi="Times New Roman" w:cs="Times New Roman"/>
        </w:rPr>
        <w:t xml:space="preserve"> основные положения Программы развития и формирования универсальных учебных действий для общего образования. </w:t>
      </w:r>
      <w:r w:rsidRPr="00E955A7">
        <w:rPr>
          <w:rFonts w:ascii="Times New Roman" w:hAnsi="Times New Roman" w:cs="Times New Roman"/>
        </w:rPr>
        <w:lastRenderedPageBreak/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E955A7">
        <w:rPr>
          <w:rFonts w:ascii="Times New Roman" w:hAnsi="Times New Roman" w:cs="Times New Roman"/>
        </w:rPr>
        <w:t>воспитания и развития</w:t>
      </w:r>
      <w:proofErr w:type="gramEnd"/>
      <w:r w:rsidRPr="00E955A7">
        <w:rPr>
          <w:rFonts w:ascii="Times New Roman" w:hAnsi="Times New Roman" w:cs="Times New Roman"/>
        </w:rPr>
        <w:t xml:space="preserve"> учащихся средствами учебного предмета в соответствии с целями изучения литературы,</w:t>
      </w:r>
      <w:r w:rsidR="003D01FF">
        <w:rPr>
          <w:rFonts w:ascii="Times New Roman" w:hAnsi="Times New Roman" w:cs="Times New Roman"/>
        </w:rPr>
        <w:t xml:space="preserve"> которые определены стандартом.</w:t>
      </w:r>
    </w:p>
    <w:p w:rsidR="009631F5" w:rsidRPr="009631F5" w:rsidRDefault="009631F5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</w:t>
      </w:r>
      <w:r w:rsidR="00B01207">
        <w:rPr>
          <w:rFonts w:ascii="Times New Roman" w:hAnsi="Times New Roman" w:cs="Times New Roman"/>
        </w:rPr>
        <w:t>,</w:t>
      </w:r>
      <w:r w:rsidRPr="009631F5">
        <w:rPr>
          <w:rFonts w:ascii="Times New Roman" w:hAnsi="Times New Roman" w:cs="Times New Roman"/>
        </w:rPr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</w:t>
      </w:r>
      <w:proofErr w:type="gramStart"/>
      <w:r w:rsidRPr="009631F5">
        <w:rPr>
          <w:rFonts w:ascii="Times New Roman" w:hAnsi="Times New Roman" w:cs="Times New Roman"/>
        </w:rPr>
        <w:t>произведения  (</w:t>
      </w:r>
      <w:proofErr w:type="gramEnd"/>
      <w:r w:rsidRPr="009631F5">
        <w:rPr>
          <w:rFonts w:ascii="Times New Roman" w:hAnsi="Times New Roman" w:cs="Times New Roman"/>
        </w:rPr>
        <w:t>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9631F5" w:rsidRPr="009631F5" w:rsidRDefault="009631F5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9631F5" w:rsidRDefault="009631F5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  <w:r>
        <w:rPr>
          <w:rFonts w:ascii="Times New Roman" w:hAnsi="Times New Roman" w:cs="Times New Roman"/>
        </w:rPr>
        <w:t>.</w:t>
      </w:r>
    </w:p>
    <w:p w:rsidR="00FA4DF6" w:rsidRDefault="006922C4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6922C4">
        <w:rPr>
          <w:rFonts w:ascii="Times New Roman" w:hAnsi="Times New Roman" w:cs="Times New Roman"/>
        </w:rPr>
        <w:t>Важнейшее зна</w:t>
      </w:r>
      <w:r w:rsidR="00661B78">
        <w:rPr>
          <w:rFonts w:ascii="Times New Roman" w:hAnsi="Times New Roman" w:cs="Times New Roman"/>
        </w:rPr>
        <w:t>чение в формировании духовно бо</w:t>
      </w:r>
      <w:r w:rsidRPr="006922C4">
        <w:rPr>
          <w:rFonts w:ascii="Times New Roman" w:hAnsi="Times New Roman" w:cs="Times New Roman"/>
        </w:rPr>
        <w:t>гатой, гармонически развитой личности с высокими нравственными идеалами и эстетическими потребно</w:t>
      </w:r>
      <w:r w:rsidRPr="006922C4">
        <w:rPr>
          <w:rFonts w:ascii="Times New Roman" w:hAnsi="Times New Roman" w:cs="Times New Roman"/>
        </w:rPr>
        <w:softHyphen/>
        <w:t>стями имеет художественная литература. В основу кур</w:t>
      </w:r>
      <w:r w:rsidRPr="006922C4">
        <w:rPr>
          <w:rFonts w:ascii="Times New Roman" w:hAnsi="Times New Roman" w:cs="Times New Roman"/>
        </w:rPr>
        <w:softHyphen/>
        <w:t xml:space="preserve">са школьной литературы положены </w:t>
      </w:r>
      <w:r w:rsidRPr="006922C4">
        <w:rPr>
          <w:rFonts w:ascii="Times New Roman" w:hAnsi="Times New Roman" w:cs="Times New Roman"/>
          <w:w w:val="108"/>
        </w:rPr>
        <w:t xml:space="preserve">принципы </w:t>
      </w:r>
      <w:r w:rsidRPr="006922C4">
        <w:rPr>
          <w:rFonts w:ascii="Times New Roman" w:hAnsi="Times New Roman" w:cs="Times New Roman"/>
        </w:rPr>
        <w:t>связи искусства с жизнью, единства формы и содержания, а также историзма, тр</w:t>
      </w:r>
      <w:r w:rsidR="00661B78">
        <w:rPr>
          <w:rFonts w:ascii="Times New Roman" w:hAnsi="Times New Roman" w:cs="Times New Roman"/>
        </w:rPr>
        <w:t xml:space="preserve">адиций новаторства. </w:t>
      </w:r>
    </w:p>
    <w:p w:rsidR="006922C4" w:rsidRDefault="00661B78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661B78">
        <w:rPr>
          <w:rFonts w:ascii="Times New Roman" w:hAnsi="Times New Roman" w:cs="Times New Roman"/>
          <w:b/>
        </w:rPr>
        <w:t>Задач</w:t>
      </w:r>
      <w:r w:rsidR="00FA4DF6">
        <w:rPr>
          <w:rFonts w:ascii="Times New Roman" w:hAnsi="Times New Roman" w:cs="Times New Roman"/>
          <w:b/>
        </w:rPr>
        <w:t>ами</w:t>
      </w:r>
      <w:r>
        <w:rPr>
          <w:rFonts w:ascii="Times New Roman" w:hAnsi="Times New Roman" w:cs="Times New Roman"/>
        </w:rPr>
        <w:t xml:space="preserve"> кур</w:t>
      </w:r>
      <w:r w:rsidR="006922C4" w:rsidRPr="006922C4">
        <w:rPr>
          <w:rFonts w:ascii="Times New Roman" w:hAnsi="Times New Roman" w:cs="Times New Roman"/>
        </w:rPr>
        <w:t>са является осмыс</w:t>
      </w:r>
      <w:r w:rsidR="00825009">
        <w:rPr>
          <w:rFonts w:ascii="Times New Roman" w:hAnsi="Times New Roman" w:cs="Times New Roman"/>
        </w:rPr>
        <w:t>ление историко-культурных сведе</w:t>
      </w:r>
      <w:r w:rsidR="006922C4" w:rsidRPr="006922C4">
        <w:rPr>
          <w:rFonts w:ascii="Times New Roman" w:hAnsi="Times New Roman" w:cs="Times New Roman"/>
        </w:rPr>
        <w:t>ний, нравственно-эс</w:t>
      </w:r>
      <w:r w:rsidR="00825009">
        <w:rPr>
          <w:rFonts w:ascii="Times New Roman" w:hAnsi="Times New Roman" w:cs="Times New Roman"/>
        </w:rPr>
        <w:t>тетических представлений, усвое</w:t>
      </w:r>
      <w:r w:rsidR="006922C4" w:rsidRPr="006922C4">
        <w:rPr>
          <w:rFonts w:ascii="Times New Roman" w:hAnsi="Times New Roman" w:cs="Times New Roman"/>
        </w:rPr>
        <w:t>ние основных понятий теории и истории литературы, формирование умений оценивать и анализировать ху</w:t>
      </w:r>
      <w:r w:rsidR="006922C4" w:rsidRPr="006922C4">
        <w:rPr>
          <w:rFonts w:ascii="Times New Roman" w:hAnsi="Times New Roman" w:cs="Times New Roman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Как часть образоват</w:t>
      </w:r>
      <w:r>
        <w:rPr>
          <w:rFonts w:ascii="Times New Roman" w:hAnsi="Times New Roman" w:cs="Times New Roman"/>
        </w:rPr>
        <w:t>ельной области «</w:t>
      </w:r>
      <w:r w:rsidR="00825009">
        <w:rPr>
          <w:rFonts w:ascii="Times New Roman" w:hAnsi="Times New Roman" w:cs="Times New Roman"/>
        </w:rPr>
        <w:t>Русский язык и литература</w:t>
      </w:r>
      <w:r>
        <w:rPr>
          <w:rFonts w:ascii="Times New Roman" w:hAnsi="Times New Roman" w:cs="Times New Roman"/>
        </w:rPr>
        <w:t>» учеб</w:t>
      </w:r>
      <w:r w:rsidRPr="0070712F">
        <w:rPr>
          <w:rFonts w:ascii="Times New Roman" w:hAnsi="Times New Roman" w:cs="Times New Roman"/>
        </w:rPr>
        <w:t xml:space="preserve">ный предмет «Литература» тесно связан с предметом «Русский язык». Русская литература является одним из основных источников </w:t>
      </w:r>
      <w:r>
        <w:rPr>
          <w:rFonts w:ascii="Times New Roman" w:hAnsi="Times New Roman" w:cs="Times New Roman"/>
        </w:rPr>
        <w:t>обогащения речи учащихся, форми</w:t>
      </w:r>
      <w:r w:rsidRPr="0070712F">
        <w:rPr>
          <w:rFonts w:ascii="Times New Roman" w:hAnsi="Times New Roman" w:cs="Times New Roman"/>
        </w:rPr>
        <w:t xml:space="preserve">рования их речевой </w:t>
      </w:r>
      <w:r>
        <w:rPr>
          <w:rFonts w:ascii="Times New Roman" w:hAnsi="Times New Roman" w:cs="Times New Roman"/>
        </w:rPr>
        <w:t>культуры и коммуникативных навы</w:t>
      </w:r>
      <w:r w:rsidRPr="0070712F">
        <w:rPr>
          <w:rFonts w:ascii="Times New Roman" w:hAnsi="Times New Roman" w:cs="Times New Roman"/>
        </w:rPr>
        <w:t xml:space="preserve">ков. Изучение языка </w:t>
      </w:r>
      <w:r>
        <w:rPr>
          <w:rFonts w:ascii="Times New Roman" w:hAnsi="Times New Roman" w:cs="Times New Roman"/>
        </w:rPr>
        <w:t>художественных произведений спо</w:t>
      </w:r>
      <w:r w:rsidRPr="0070712F">
        <w:rPr>
          <w:rFonts w:ascii="Times New Roman" w:hAnsi="Times New Roman" w:cs="Times New Roman"/>
        </w:rPr>
        <w:t>собствует пониманию учащимися эстетической функции слова, овладению и</w:t>
      </w:r>
      <w:r>
        <w:rPr>
          <w:rFonts w:ascii="Times New Roman" w:hAnsi="Times New Roman" w:cs="Times New Roman"/>
        </w:rPr>
        <w:t>ми стилистически окрашенной рус</w:t>
      </w:r>
      <w:r w:rsidRPr="0070712F">
        <w:rPr>
          <w:rFonts w:ascii="Times New Roman" w:hAnsi="Times New Roman" w:cs="Times New Roman"/>
        </w:rPr>
        <w:t>ской речью.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Специфика учебного п</w:t>
      </w:r>
      <w:r>
        <w:rPr>
          <w:rFonts w:ascii="Times New Roman" w:hAnsi="Times New Roman" w:cs="Times New Roman"/>
        </w:rPr>
        <w:t>редмета «Литература» определяет</w:t>
      </w:r>
      <w:r w:rsidRPr="0070712F">
        <w:rPr>
          <w:rFonts w:ascii="Times New Roman" w:hAnsi="Times New Roman" w:cs="Times New Roman"/>
        </w:rPr>
        <w:t>ся тем, что он представля</w:t>
      </w:r>
      <w:r>
        <w:rPr>
          <w:rFonts w:ascii="Times New Roman" w:hAnsi="Times New Roman" w:cs="Times New Roman"/>
        </w:rPr>
        <w:t>ет собой единство словесного ис</w:t>
      </w:r>
      <w:r w:rsidRPr="0070712F">
        <w:rPr>
          <w:rFonts w:ascii="Times New Roman" w:hAnsi="Times New Roman" w:cs="Times New Roman"/>
        </w:rPr>
        <w:t>кусства и основ науки (</w:t>
      </w:r>
      <w:r>
        <w:rPr>
          <w:rFonts w:ascii="Times New Roman" w:hAnsi="Times New Roman" w:cs="Times New Roman"/>
        </w:rPr>
        <w:t>литературоведения), которая изу</w:t>
      </w:r>
      <w:r w:rsidRPr="0070712F">
        <w:rPr>
          <w:rFonts w:ascii="Times New Roman" w:hAnsi="Times New Roman" w:cs="Times New Roman"/>
        </w:rPr>
        <w:t>чает это искусство.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Литература как искусство словесного образа - особый способ познания жизни,</w:t>
      </w:r>
      <w:r>
        <w:rPr>
          <w:rFonts w:ascii="Times New Roman" w:hAnsi="Times New Roman" w:cs="Times New Roman"/>
        </w:rPr>
        <w:t xml:space="preserve"> художественная модель мира, об</w:t>
      </w:r>
      <w:r w:rsidRPr="0070712F">
        <w:rPr>
          <w:rFonts w:ascii="Times New Roman" w:hAnsi="Times New Roman" w:cs="Times New Roman"/>
        </w:rPr>
        <w:t>ладающая такими важ</w:t>
      </w:r>
      <w:r>
        <w:rPr>
          <w:rFonts w:ascii="Times New Roman" w:hAnsi="Times New Roman" w:cs="Times New Roman"/>
        </w:rPr>
        <w:t>ными отличиями от собственно на</w:t>
      </w:r>
      <w:r w:rsidRPr="0070712F">
        <w:rPr>
          <w:rFonts w:ascii="Times New Roman" w:hAnsi="Times New Roman" w:cs="Times New Roman"/>
        </w:rPr>
        <w:t>учной картины бытия,</w:t>
      </w:r>
      <w:r>
        <w:rPr>
          <w:rFonts w:ascii="Times New Roman" w:hAnsi="Times New Roman" w:cs="Times New Roman"/>
        </w:rPr>
        <w:t xml:space="preserve"> как высокая степень эмоциональ</w:t>
      </w:r>
      <w:r w:rsidRPr="0070712F">
        <w:rPr>
          <w:rFonts w:ascii="Times New Roman" w:hAnsi="Times New Roman" w:cs="Times New Roman"/>
        </w:rPr>
        <w:t>ного воздействия, метаф</w:t>
      </w:r>
      <w:r>
        <w:rPr>
          <w:rFonts w:ascii="Times New Roman" w:hAnsi="Times New Roman" w:cs="Times New Roman"/>
        </w:rPr>
        <w:t>оричность, многозначность, ассо</w:t>
      </w:r>
      <w:r w:rsidRPr="0070712F">
        <w:rPr>
          <w:rFonts w:ascii="Times New Roman" w:hAnsi="Times New Roman" w:cs="Times New Roman"/>
        </w:rPr>
        <w:t>циативность, незавершенность, предполагающие активное сотворчество воспринимающего.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 xml:space="preserve">Общение школьника с произведениями искусства слова на уроках литературы необходимо как факт знакомства с </w:t>
      </w:r>
      <w:proofErr w:type="gramStart"/>
      <w:r w:rsidRPr="0070712F">
        <w:rPr>
          <w:rFonts w:ascii="Times New Roman" w:hAnsi="Times New Roman" w:cs="Times New Roman"/>
        </w:rPr>
        <w:t>подлинными  художественными</w:t>
      </w:r>
      <w:proofErr w:type="gramEnd"/>
      <w:r w:rsidRPr="0070712F">
        <w:rPr>
          <w:rFonts w:ascii="Times New Roman" w:hAnsi="Times New Roman" w:cs="Times New Roman"/>
        </w:rPr>
        <w:t xml:space="preserve"> ценностями и как опыт коммуникации, диалог с</w:t>
      </w:r>
      <w:r>
        <w:rPr>
          <w:rFonts w:ascii="Times New Roman" w:hAnsi="Times New Roman" w:cs="Times New Roman"/>
        </w:rPr>
        <w:t xml:space="preserve"> писателями (русскими и зарубеж</w:t>
      </w:r>
      <w:r w:rsidRPr="0070712F">
        <w:rPr>
          <w:rFonts w:ascii="Times New Roman" w:hAnsi="Times New Roman" w:cs="Times New Roman"/>
        </w:rPr>
        <w:t>ными, нашими современниками, представителями совсем другой эпохи). Это пр</w:t>
      </w:r>
      <w:r>
        <w:rPr>
          <w:rFonts w:ascii="Times New Roman" w:hAnsi="Times New Roman" w:cs="Times New Roman"/>
        </w:rPr>
        <w:t>иобщение к общечеловеческим цен</w:t>
      </w:r>
      <w:r w:rsidRPr="0070712F">
        <w:rPr>
          <w:rFonts w:ascii="Times New Roman" w:hAnsi="Times New Roman" w:cs="Times New Roman"/>
        </w:rPr>
        <w:t xml:space="preserve">ностям бытия, а также </w:t>
      </w:r>
      <w:r>
        <w:rPr>
          <w:rFonts w:ascii="Times New Roman" w:hAnsi="Times New Roman" w:cs="Times New Roman"/>
        </w:rPr>
        <w:t>к духовному опыту русского наро</w:t>
      </w:r>
      <w:r w:rsidRPr="0070712F">
        <w:rPr>
          <w:rFonts w:ascii="Times New Roman" w:hAnsi="Times New Roman" w:cs="Times New Roman"/>
        </w:rPr>
        <w:t>да, нашедшему отражен</w:t>
      </w:r>
      <w:r>
        <w:rPr>
          <w:rFonts w:ascii="Times New Roman" w:hAnsi="Times New Roman" w:cs="Times New Roman"/>
        </w:rPr>
        <w:t>ие в фольклоре и русской класси</w:t>
      </w:r>
      <w:r w:rsidRPr="0070712F">
        <w:rPr>
          <w:rFonts w:ascii="Times New Roman" w:hAnsi="Times New Roman" w:cs="Times New Roman"/>
        </w:rPr>
        <w:t>ческой литературе как</w:t>
      </w:r>
      <w:r>
        <w:rPr>
          <w:rFonts w:ascii="Times New Roman" w:hAnsi="Times New Roman" w:cs="Times New Roman"/>
        </w:rPr>
        <w:t xml:space="preserve"> художественном явлении, вписан</w:t>
      </w:r>
      <w:r w:rsidRPr="0070712F">
        <w:rPr>
          <w:rFonts w:ascii="Times New Roman" w:hAnsi="Times New Roman" w:cs="Times New Roman"/>
        </w:rPr>
        <w:t>ном в историю мировой</w:t>
      </w:r>
      <w:r>
        <w:rPr>
          <w:rFonts w:ascii="Times New Roman" w:hAnsi="Times New Roman" w:cs="Times New Roman"/>
        </w:rPr>
        <w:t xml:space="preserve"> культуры и обладающем несомнен</w:t>
      </w:r>
      <w:r w:rsidRPr="0070712F">
        <w:rPr>
          <w:rFonts w:ascii="Times New Roman" w:hAnsi="Times New Roman" w:cs="Times New Roman"/>
        </w:rPr>
        <w:t>ной национальной самобытностью. Знакомство с произведениями словесного ис</w:t>
      </w:r>
      <w:r>
        <w:rPr>
          <w:rFonts w:ascii="Times New Roman" w:hAnsi="Times New Roman" w:cs="Times New Roman"/>
        </w:rPr>
        <w:t>кусства народа нашей страны рас</w:t>
      </w:r>
      <w:r w:rsidRPr="0070712F">
        <w:rPr>
          <w:rFonts w:ascii="Times New Roman" w:hAnsi="Times New Roman" w:cs="Times New Roman"/>
        </w:rPr>
        <w:t>ширяет представления учащихся о богатстве и многообр</w:t>
      </w:r>
      <w:r>
        <w:rPr>
          <w:rFonts w:ascii="Times New Roman" w:hAnsi="Times New Roman" w:cs="Times New Roman"/>
        </w:rPr>
        <w:t>аз</w:t>
      </w:r>
      <w:r w:rsidRPr="0070712F">
        <w:rPr>
          <w:rFonts w:ascii="Times New Roman" w:hAnsi="Times New Roman" w:cs="Times New Roman"/>
        </w:rPr>
        <w:t>ии художественной культуры, духовного и нравственного потенциала многонациональной России.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Художественная кар</w:t>
      </w:r>
      <w:r>
        <w:rPr>
          <w:rFonts w:ascii="Times New Roman" w:hAnsi="Times New Roman" w:cs="Times New Roman"/>
        </w:rPr>
        <w:t>тина жизни, нарисованная в лите</w:t>
      </w:r>
      <w:r w:rsidRPr="0070712F">
        <w:rPr>
          <w:rFonts w:ascii="Times New Roman" w:hAnsi="Times New Roman" w:cs="Times New Roman"/>
        </w:rPr>
        <w:t>ратурном произведени</w:t>
      </w:r>
      <w:r>
        <w:rPr>
          <w:rFonts w:ascii="Times New Roman" w:hAnsi="Times New Roman" w:cs="Times New Roman"/>
        </w:rPr>
        <w:t>и при помощи слов, языковых зна</w:t>
      </w:r>
      <w:r w:rsidRPr="0070712F">
        <w:rPr>
          <w:rFonts w:ascii="Times New Roman" w:hAnsi="Times New Roman" w:cs="Times New Roman"/>
        </w:rPr>
        <w:t xml:space="preserve">ков, осваивается нами </w:t>
      </w:r>
      <w:r>
        <w:rPr>
          <w:rFonts w:ascii="Times New Roman" w:hAnsi="Times New Roman" w:cs="Times New Roman"/>
        </w:rPr>
        <w:t>не только в чувственном восприя</w:t>
      </w:r>
      <w:r w:rsidRPr="0070712F">
        <w:rPr>
          <w:rFonts w:ascii="Times New Roman" w:hAnsi="Times New Roman" w:cs="Times New Roman"/>
        </w:rPr>
        <w:t xml:space="preserve">тии (эмоционально), но и в интеллектуальном понимании (рационально). Литературу не случайно сопоставляют с философией, </w:t>
      </w:r>
      <w:r w:rsidRPr="0070712F">
        <w:rPr>
          <w:rFonts w:ascii="Times New Roman" w:hAnsi="Times New Roman" w:cs="Times New Roman"/>
        </w:rPr>
        <w:lastRenderedPageBreak/>
        <w:t>историей</w:t>
      </w:r>
      <w:r>
        <w:rPr>
          <w:rFonts w:ascii="Times New Roman" w:hAnsi="Times New Roman" w:cs="Times New Roman"/>
        </w:rPr>
        <w:t>, психологией, называют «художе</w:t>
      </w:r>
      <w:r w:rsidRPr="0070712F">
        <w:rPr>
          <w:rFonts w:ascii="Times New Roman" w:hAnsi="Times New Roman" w:cs="Times New Roman"/>
        </w:rPr>
        <w:t>ственным исследовани</w:t>
      </w:r>
      <w:r>
        <w:rPr>
          <w:rFonts w:ascii="Times New Roman" w:hAnsi="Times New Roman" w:cs="Times New Roman"/>
        </w:rPr>
        <w:t>ем», «</w:t>
      </w:r>
      <w:proofErr w:type="spellStart"/>
      <w:r>
        <w:rPr>
          <w:rFonts w:ascii="Times New Roman" w:hAnsi="Times New Roman" w:cs="Times New Roman"/>
        </w:rPr>
        <w:t>человековедением</w:t>
      </w:r>
      <w:proofErr w:type="spellEnd"/>
      <w:r>
        <w:rPr>
          <w:rFonts w:ascii="Times New Roman" w:hAnsi="Times New Roman" w:cs="Times New Roman"/>
        </w:rPr>
        <w:t>» «учебни</w:t>
      </w:r>
      <w:r w:rsidRPr="0070712F">
        <w:rPr>
          <w:rFonts w:ascii="Times New Roman" w:hAnsi="Times New Roman" w:cs="Times New Roman"/>
        </w:rPr>
        <w:t>ком жизни».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Курс литературы в 5-</w:t>
      </w:r>
      <w:r>
        <w:rPr>
          <w:rFonts w:ascii="Times New Roman" w:hAnsi="Times New Roman" w:cs="Times New Roman"/>
        </w:rPr>
        <w:t xml:space="preserve">8 классах строится на основе </w:t>
      </w:r>
      <w:proofErr w:type="gramStart"/>
      <w:r>
        <w:rPr>
          <w:rFonts w:ascii="Times New Roman" w:hAnsi="Times New Roman" w:cs="Times New Roman"/>
        </w:rPr>
        <w:t>со</w:t>
      </w:r>
      <w:r w:rsidRPr="0070712F">
        <w:rPr>
          <w:rFonts w:ascii="Times New Roman" w:hAnsi="Times New Roman" w:cs="Times New Roman"/>
        </w:rPr>
        <w:t>четания  концентрического</w:t>
      </w:r>
      <w:proofErr w:type="gramEnd"/>
      <w:r w:rsidRPr="0070712F">
        <w:rPr>
          <w:rFonts w:ascii="Times New Roman" w:hAnsi="Times New Roman" w:cs="Times New Roman"/>
        </w:rPr>
        <w:t>, исторически-хронологического и проблемно-тематического принци</w:t>
      </w:r>
      <w:r>
        <w:rPr>
          <w:rFonts w:ascii="Times New Roman" w:hAnsi="Times New Roman" w:cs="Times New Roman"/>
        </w:rPr>
        <w:t>пов, а в 9 классе предла</w:t>
      </w:r>
      <w:r w:rsidRPr="0070712F">
        <w:rPr>
          <w:rFonts w:ascii="Times New Roman" w:hAnsi="Times New Roman" w:cs="Times New Roman"/>
        </w:rPr>
        <w:t>гается изучение линейного курса на историко- литературной основе (древнерусская литература - литература XVIII в. - литература первой половины XIX в.), которое продолжается в 10-11 кл</w:t>
      </w:r>
      <w:r>
        <w:rPr>
          <w:rFonts w:ascii="Times New Roman" w:hAnsi="Times New Roman" w:cs="Times New Roman"/>
        </w:rPr>
        <w:t>ассах (литература второй полови</w:t>
      </w:r>
      <w:r w:rsidRPr="0070712F">
        <w:rPr>
          <w:rFonts w:ascii="Times New Roman" w:hAnsi="Times New Roman" w:cs="Times New Roman"/>
        </w:rPr>
        <w:t xml:space="preserve">ны XIX в. - литература XX в. - современная литература). </w:t>
      </w:r>
    </w:p>
    <w:p w:rsidR="0070712F" w:rsidRPr="008A2A58" w:rsidRDefault="0070712F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</w:rPr>
      </w:pPr>
      <w:r w:rsidRPr="008A2A58">
        <w:rPr>
          <w:rFonts w:ascii="Times New Roman" w:hAnsi="Times New Roman" w:cs="Times New Roman"/>
          <w:b/>
        </w:rPr>
        <w:t>Ценностные ориентиры содержания учебного предмета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Литература как учебный предмет обладает огромным воспитательным потенциалом, дающим учителю возмо</w:t>
      </w:r>
      <w:r>
        <w:rPr>
          <w:rFonts w:ascii="Times New Roman" w:hAnsi="Times New Roman" w:cs="Times New Roman"/>
        </w:rPr>
        <w:t>ж</w:t>
      </w:r>
      <w:r w:rsidRPr="0070712F">
        <w:rPr>
          <w:rFonts w:ascii="Times New Roman" w:hAnsi="Times New Roman" w:cs="Times New Roman"/>
        </w:rPr>
        <w:t>ность не только развивать интеллектуальные способности учащихся, но и формировать их ценностно мировоззренческие ориентиры, ко</w:t>
      </w:r>
      <w:r>
        <w:rPr>
          <w:rFonts w:ascii="Times New Roman" w:hAnsi="Times New Roman" w:cs="Times New Roman"/>
        </w:rPr>
        <w:t>торые позволят им адекватно вос</w:t>
      </w:r>
      <w:r w:rsidRPr="0070712F">
        <w:rPr>
          <w:rFonts w:ascii="Times New Roman" w:hAnsi="Times New Roman" w:cs="Times New Roman"/>
        </w:rPr>
        <w:t>принимать проблематику произведений отечественной классики, т. е. включаться в диалог с писателем. Приобщение к «вечны</w:t>
      </w:r>
      <w:r>
        <w:rPr>
          <w:rFonts w:ascii="Times New Roman" w:hAnsi="Times New Roman" w:cs="Times New Roman"/>
        </w:rPr>
        <w:t>м» ценностям, исповедуемым лите</w:t>
      </w:r>
      <w:r w:rsidRPr="0070712F">
        <w:rPr>
          <w:rFonts w:ascii="Times New Roman" w:hAnsi="Times New Roman" w:cs="Times New Roman"/>
        </w:rPr>
        <w:t>ратурной классикой, я</w:t>
      </w:r>
      <w:r>
        <w:rPr>
          <w:rFonts w:ascii="Times New Roman" w:hAnsi="Times New Roman" w:cs="Times New Roman"/>
        </w:rPr>
        <w:t>вляется одним из главных направ</w:t>
      </w:r>
      <w:r w:rsidRPr="0070712F">
        <w:rPr>
          <w:rFonts w:ascii="Times New Roman" w:hAnsi="Times New Roman" w:cs="Times New Roman"/>
        </w:rPr>
        <w:t>лений школьного лит</w:t>
      </w:r>
      <w:r>
        <w:rPr>
          <w:rFonts w:ascii="Times New Roman" w:hAnsi="Times New Roman" w:cs="Times New Roman"/>
        </w:rPr>
        <w:t>ературного образования и способ</w:t>
      </w:r>
      <w:r w:rsidRPr="0070712F">
        <w:rPr>
          <w:rFonts w:ascii="Times New Roman" w:hAnsi="Times New Roman" w:cs="Times New Roman"/>
        </w:rPr>
        <w:t>ствует постановке таких его приоритетных целей, как: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 xml:space="preserve">-  воспитание духовно развитой </w:t>
      </w:r>
      <w:proofErr w:type="gramStart"/>
      <w:r w:rsidRPr="0070712F">
        <w:rPr>
          <w:rFonts w:ascii="Times New Roman" w:hAnsi="Times New Roman" w:cs="Times New Roman"/>
        </w:rPr>
        <w:t>личности,  исп</w:t>
      </w:r>
      <w:r>
        <w:rPr>
          <w:rFonts w:ascii="Times New Roman" w:hAnsi="Times New Roman" w:cs="Times New Roman"/>
        </w:rPr>
        <w:t>ыты</w:t>
      </w:r>
      <w:r w:rsidRPr="0070712F">
        <w:rPr>
          <w:rFonts w:ascii="Times New Roman" w:hAnsi="Times New Roman" w:cs="Times New Roman"/>
        </w:rPr>
        <w:t>вающей</w:t>
      </w:r>
      <w:proofErr w:type="gramEnd"/>
      <w:r w:rsidRPr="0070712F">
        <w:rPr>
          <w:rFonts w:ascii="Times New Roman" w:hAnsi="Times New Roman" w:cs="Times New Roman"/>
        </w:rPr>
        <w:t xml:space="preserve"> потребность в </w:t>
      </w:r>
      <w:r>
        <w:rPr>
          <w:rFonts w:ascii="Times New Roman" w:hAnsi="Times New Roman" w:cs="Times New Roman"/>
        </w:rPr>
        <w:t>саморазвитии и внутреннем обога</w:t>
      </w:r>
      <w:r w:rsidRPr="0070712F">
        <w:rPr>
          <w:rFonts w:ascii="Times New Roman" w:hAnsi="Times New Roman" w:cs="Times New Roman"/>
        </w:rPr>
        <w:t>щении, расширении культурного кругозора и реализации накопленного духовного опыта в общественной практике;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 xml:space="preserve">-  формирование </w:t>
      </w:r>
      <w:proofErr w:type="gramStart"/>
      <w:r w:rsidRPr="0070712F">
        <w:rPr>
          <w:rFonts w:ascii="Times New Roman" w:hAnsi="Times New Roman" w:cs="Times New Roman"/>
        </w:rPr>
        <w:t>основ  гражданского</w:t>
      </w:r>
      <w:proofErr w:type="gramEnd"/>
      <w:r w:rsidRPr="0070712F">
        <w:rPr>
          <w:rFonts w:ascii="Times New Roman" w:hAnsi="Times New Roman" w:cs="Times New Roman"/>
        </w:rPr>
        <w:t xml:space="preserve"> самосознания, ответственности за происходящее в обществе и в мире, активной жизненной позиции;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воспитание чувства патриоти</w:t>
      </w:r>
      <w:r>
        <w:rPr>
          <w:rFonts w:ascii="Times New Roman" w:hAnsi="Times New Roman" w:cs="Times New Roman"/>
        </w:rPr>
        <w:t>зма, любви к Оте</w:t>
      </w:r>
      <w:r w:rsidRPr="0070712F">
        <w:rPr>
          <w:rFonts w:ascii="Times New Roman" w:hAnsi="Times New Roman" w:cs="Times New Roman"/>
        </w:rPr>
        <w:t xml:space="preserve">честву и его великой </w:t>
      </w:r>
      <w:r>
        <w:rPr>
          <w:rFonts w:ascii="Times New Roman" w:hAnsi="Times New Roman" w:cs="Times New Roman"/>
        </w:rPr>
        <w:t>истории и культуре, а также ува</w:t>
      </w:r>
      <w:r w:rsidRPr="0070712F">
        <w:rPr>
          <w:rFonts w:ascii="Times New Roman" w:hAnsi="Times New Roman" w:cs="Times New Roman"/>
        </w:rPr>
        <w:t>жения к истории и традициям других народов;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развитие нравственно-эстетического подхода к оценке явлений дейст</w:t>
      </w:r>
      <w:r>
        <w:rPr>
          <w:rFonts w:ascii="Times New Roman" w:hAnsi="Times New Roman" w:cs="Times New Roman"/>
        </w:rPr>
        <w:t>вительности, стремления к красо</w:t>
      </w:r>
      <w:r w:rsidRPr="0070712F">
        <w:rPr>
          <w:rFonts w:ascii="Times New Roman" w:hAnsi="Times New Roman" w:cs="Times New Roman"/>
        </w:rPr>
        <w:t>те человеческих взаимоотношений, высокие образцы которых представлены в произведениях отечественной классики;</w:t>
      </w:r>
    </w:p>
    <w:p w:rsidR="003D01F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приобщение к творческому труду, направленному на приобретение умений и навыков, необходимых для полноценного усвоени</w:t>
      </w:r>
      <w:r>
        <w:rPr>
          <w:rFonts w:ascii="Times New Roman" w:hAnsi="Times New Roman" w:cs="Times New Roman"/>
        </w:rPr>
        <w:t>я литературы как учебной дисцип</w:t>
      </w:r>
      <w:r w:rsidRPr="0070712F">
        <w:rPr>
          <w:rFonts w:ascii="Times New Roman" w:hAnsi="Times New Roman" w:cs="Times New Roman"/>
        </w:rPr>
        <w:t>лины и вида искусства.</w:t>
      </w:r>
    </w:p>
    <w:p w:rsidR="0070712F" w:rsidRPr="003A0121" w:rsidRDefault="0070712F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  <w:szCs w:val="28"/>
        </w:rPr>
      </w:pPr>
      <w:r w:rsidRPr="003A0121">
        <w:rPr>
          <w:rFonts w:ascii="Times New Roman" w:hAnsi="Times New Roman" w:cs="Times New Roman"/>
          <w:b/>
          <w:szCs w:val="28"/>
        </w:rPr>
        <w:t>Место учебного предмета в учебном плане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  <w:szCs w:val="28"/>
        </w:rPr>
      </w:pPr>
      <w:r w:rsidRPr="0070712F">
        <w:rPr>
          <w:rFonts w:ascii="Times New Roman" w:hAnsi="Times New Roman" w:cs="Times New Roman"/>
          <w:szCs w:val="28"/>
        </w:rPr>
        <w:t>Федеральный базисный учебный образовательный план для образовател</w:t>
      </w:r>
      <w:r>
        <w:rPr>
          <w:rFonts w:ascii="Times New Roman" w:hAnsi="Times New Roman" w:cs="Times New Roman"/>
          <w:szCs w:val="28"/>
        </w:rPr>
        <w:t>ьных учреждений Российской Феде</w:t>
      </w:r>
      <w:r w:rsidRPr="0070712F">
        <w:rPr>
          <w:rFonts w:ascii="Times New Roman" w:hAnsi="Times New Roman" w:cs="Times New Roman"/>
          <w:szCs w:val="28"/>
        </w:rPr>
        <w:t>рации (ФГОС ООО, вариант № 1) предусматривает обязательное изучение литературы н</w:t>
      </w:r>
      <w:r>
        <w:rPr>
          <w:rFonts w:ascii="Times New Roman" w:hAnsi="Times New Roman" w:cs="Times New Roman"/>
          <w:szCs w:val="28"/>
        </w:rPr>
        <w:t>а этапе основного общего образо</w:t>
      </w:r>
      <w:r w:rsidRPr="0070712F">
        <w:rPr>
          <w:rFonts w:ascii="Times New Roman" w:hAnsi="Times New Roman" w:cs="Times New Roman"/>
          <w:szCs w:val="28"/>
        </w:rPr>
        <w:t xml:space="preserve">вания в объеме 455 ч, в том числе: в 5 </w:t>
      </w:r>
      <w:proofErr w:type="gramStart"/>
      <w:r w:rsidRPr="0070712F">
        <w:rPr>
          <w:rFonts w:ascii="Times New Roman" w:hAnsi="Times New Roman" w:cs="Times New Roman"/>
          <w:szCs w:val="28"/>
        </w:rPr>
        <w:t>классе  -</w:t>
      </w:r>
      <w:proofErr w:type="gramEnd"/>
      <w:r w:rsidRPr="0070712F">
        <w:rPr>
          <w:rFonts w:ascii="Times New Roman" w:hAnsi="Times New Roman" w:cs="Times New Roman"/>
          <w:szCs w:val="28"/>
        </w:rPr>
        <w:t xml:space="preserve"> 105 ч, в 6 классе -  105 ч, в 7 классе - 70 ч, в 8 классе - 70 ч, в 9 классе - 105 ч.</w:t>
      </w:r>
    </w:p>
    <w:p w:rsidR="0070712F" w:rsidRPr="0070712F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  <w:szCs w:val="28"/>
        </w:rPr>
      </w:pPr>
      <w:r w:rsidRPr="0070712F">
        <w:rPr>
          <w:rFonts w:ascii="Times New Roman" w:hAnsi="Times New Roman" w:cs="Times New Roman"/>
          <w:szCs w:val="28"/>
        </w:rPr>
        <w:t>Примерная программа по литературе для основ</w:t>
      </w:r>
      <w:r>
        <w:rPr>
          <w:rFonts w:ascii="Times New Roman" w:hAnsi="Times New Roman" w:cs="Times New Roman"/>
          <w:szCs w:val="28"/>
        </w:rPr>
        <w:t>ного об</w:t>
      </w:r>
      <w:r w:rsidRPr="0070712F">
        <w:rPr>
          <w:rFonts w:ascii="Times New Roman" w:hAnsi="Times New Roman" w:cs="Times New Roman"/>
          <w:szCs w:val="28"/>
        </w:rPr>
        <w:t>щего образования от</w:t>
      </w:r>
      <w:r>
        <w:rPr>
          <w:rFonts w:ascii="Times New Roman" w:hAnsi="Times New Roman" w:cs="Times New Roman"/>
          <w:szCs w:val="28"/>
        </w:rPr>
        <w:t>ражает инвариантную часть и рас</w:t>
      </w:r>
      <w:r w:rsidRPr="0070712F">
        <w:rPr>
          <w:rFonts w:ascii="Times New Roman" w:hAnsi="Times New Roman" w:cs="Times New Roman"/>
          <w:szCs w:val="28"/>
        </w:rPr>
        <w:t>считана на 400 ч. Вар</w:t>
      </w:r>
      <w:r>
        <w:rPr>
          <w:rFonts w:ascii="Times New Roman" w:hAnsi="Times New Roman" w:cs="Times New Roman"/>
          <w:szCs w:val="28"/>
        </w:rPr>
        <w:t>иативная часть программы состав</w:t>
      </w:r>
      <w:r w:rsidRPr="0070712F">
        <w:rPr>
          <w:rFonts w:ascii="Times New Roman" w:hAnsi="Times New Roman" w:cs="Times New Roman"/>
          <w:szCs w:val="28"/>
        </w:rPr>
        <w:t xml:space="preserve">ляет 55 ч (12% времени </w:t>
      </w:r>
      <w:r>
        <w:rPr>
          <w:rFonts w:ascii="Times New Roman" w:hAnsi="Times New Roman" w:cs="Times New Roman"/>
          <w:szCs w:val="28"/>
        </w:rPr>
        <w:t>от общего количества часов, пре</w:t>
      </w:r>
      <w:r w:rsidRPr="0070712F">
        <w:rPr>
          <w:rFonts w:ascii="Times New Roman" w:hAnsi="Times New Roman" w:cs="Times New Roman"/>
          <w:szCs w:val="28"/>
        </w:rPr>
        <w:t>дусмотренных в базисном учебном плане) и формиру</w:t>
      </w:r>
      <w:r>
        <w:rPr>
          <w:rFonts w:ascii="Times New Roman" w:hAnsi="Times New Roman" w:cs="Times New Roman"/>
          <w:szCs w:val="28"/>
        </w:rPr>
        <w:t>ется авторами рабочих программ.</w:t>
      </w:r>
    </w:p>
    <w:p w:rsidR="00302274" w:rsidRDefault="0070712F" w:rsidP="009C63CA">
      <w:pPr>
        <w:pStyle w:val="a3"/>
        <w:ind w:right="-195" w:firstLine="284"/>
        <w:jc w:val="both"/>
        <w:rPr>
          <w:rFonts w:ascii="Times New Roman" w:hAnsi="Times New Roman" w:cs="Times New Roman"/>
          <w:szCs w:val="28"/>
        </w:rPr>
      </w:pPr>
      <w:r w:rsidRPr="0070712F">
        <w:rPr>
          <w:rFonts w:ascii="Times New Roman" w:hAnsi="Times New Roman" w:cs="Times New Roman"/>
          <w:szCs w:val="28"/>
        </w:rPr>
        <w:t xml:space="preserve">Данная программа </w:t>
      </w:r>
      <w:r w:rsidR="0023312A">
        <w:rPr>
          <w:rFonts w:ascii="Times New Roman" w:hAnsi="Times New Roman" w:cs="Times New Roman"/>
          <w:szCs w:val="28"/>
        </w:rPr>
        <w:t>рассчитана на 102 часа.</w:t>
      </w:r>
    </w:p>
    <w:p w:rsidR="0023312A" w:rsidRDefault="0023312A" w:rsidP="009C63CA">
      <w:pPr>
        <w:pStyle w:val="a3"/>
        <w:ind w:right="-195" w:firstLine="284"/>
        <w:jc w:val="both"/>
        <w:rPr>
          <w:rFonts w:ascii="Times New Roman" w:hAnsi="Times New Roman"/>
          <w:b/>
        </w:rPr>
        <w:sectPr w:rsidR="0023312A" w:rsidSect="009C63CA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E2AF1" w:rsidRDefault="002E2AF1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4DAA"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предмета</w:t>
      </w:r>
    </w:p>
    <w:p w:rsidR="003A0121" w:rsidRPr="002C4DAA" w:rsidRDefault="003A0121" w:rsidP="009C63CA">
      <w:pPr>
        <w:pStyle w:val="a3"/>
        <w:ind w:right="-195" w:firstLine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A0121" w:rsidRDefault="002E2AF1" w:rsidP="009C63CA">
      <w:pPr>
        <w:pStyle w:val="a3"/>
        <w:ind w:right="-195" w:firstLine="284"/>
        <w:rPr>
          <w:rFonts w:ascii="Times New Roman" w:hAnsi="Times New Roman"/>
          <w:b/>
          <w:i/>
        </w:rPr>
      </w:pPr>
      <w:r w:rsidRPr="0031538C">
        <w:rPr>
          <w:rFonts w:ascii="Times New Roman" w:hAnsi="Times New Roman"/>
          <w:b/>
          <w:i/>
        </w:rPr>
        <w:t>В программе представлены следующие разделы:</w:t>
      </w:r>
    </w:p>
    <w:p w:rsidR="003A0121" w:rsidRDefault="003A0121" w:rsidP="009C63CA">
      <w:pPr>
        <w:pStyle w:val="a3"/>
        <w:ind w:right="-195" w:firstLine="284"/>
        <w:rPr>
          <w:rFonts w:ascii="Times New Roman" w:hAnsi="Times New Roman"/>
        </w:rPr>
      </w:pPr>
    </w:p>
    <w:p w:rsidR="002E2AF1" w:rsidRDefault="002E2AF1" w:rsidP="009C63CA">
      <w:pPr>
        <w:pStyle w:val="a3"/>
        <w:ind w:right="-195" w:firstLine="284"/>
        <w:rPr>
          <w:rFonts w:ascii="Times New Roman" w:hAnsi="Times New Roman"/>
        </w:rPr>
      </w:pPr>
      <w:r w:rsidRPr="00C346F0">
        <w:rPr>
          <w:rFonts w:ascii="Times New Roman" w:hAnsi="Times New Roman"/>
        </w:rPr>
        <w:t>1. Устное народное творчество.</w:t>
      </w:r>
      <w:r w:rsidRPr="00C346F0">
        <w:rPr>
          <w:rFonts w:ascii="Times New Roman" w:hAnsi="Times New Roman"/>
        </w:rPr>
        <w:br/>
        <w:t>2. Древнерусская литература.</w:t>
      </w:r>
      <w:r w:rsidRPr="00C346F0">
        <w:rPr>
          <w:rFonts w:ascii="Times New Roman" w:hAnsi="Times New Roman"/>
        </w:rPr>
        <w:br/>
        <w:t>3. Русская литература XVIII в.</w:t>
      </w:r>
      <w:r w:rsidRPr="00C346F0">
        <w:rPr>
          <w:rFonts w:ascii="Times New Roman" w:hAnsi="Times New Roman"/>
        </w:rPr>
        <w:br/>
        <w:t>4. Русская литература первой половины XIX в.</w:t>
      </w:r>
      <w:r w:rsidRPr="00C346F0">
        <w:rPr>
          <w:rFonts w:ascii="Times New Roman" w:hAnsi="Times New Roman"/>
        </w:rPr>
        <w:br/>
        <w:t>5. Русская литература второй половины XIX в.</w:t>
      </w:r>
      <w:r w:rsidRPr="00C346F0">
        <w:rPr>
          <w:rFonts w:ascii="Times New Roman" w:hAnsi="Times New Roman"/>
        </w:rPr>
        <w:br/>
        <w:t>6. Русская литература первой половины XX в.</w:t>
      </w:r>
      <w:r w:rsidRPr="00C346F0">
        <w:rPr>
          <w:rFonts w:ascii="Times New Roman" w:hAnsi="Times New Roman"/>
        </w:rPr>
        <w:br/>
        <w:t>7. Русская литература второй половины XX в.</w:t>
      </w:r>
      <w:r w:rsidRPr="00C346F0">
        <w:rPr>
          <w:rFonts w:ascii="Times New Roman" w:hAnsi="Times New Roman"/>
        </w:rPr>
        <w:br/>
        <w:t>8. Литература народов России.</w:t>
      </w:r>
      <w:r w:rsidRPr="00C346F0">
        <w:rPr>
          <w:rFonts w:ascii="Times New Roman" w:hAnsi="Times New Roman"/>
        </w:rPr>
        <w:br/>
        <w:t>9.</w:t>
      </w:r>
      <w:r w:rsidR="00CA0352" w:rsidRPr="00C346F0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Зарубежная литература.</w:t>
      </w:r>
      <w:r w:rsidRPr="00C346F0">
        <w:rPr>
          <w:rFonts w:ascii="Times New Roman" w:hAnsi="Times New Roman"/>
        </w:rPr>
        <w:br/>
        <w:t>10.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Обзоры.</w:t>
      </w:r>
      <w:r w:rsidRPr="00C346F0">
        <w:rPr>
          <w:rFonts w:ascii="Times New Roman" w:hAnsi="Times New Roman"/>
        </w:rPr>
        <w:br/>
        <w:t>11.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Сведения по теории и истории литературы.</w:t>
      </w:r>
      <w:r w:rsidRPr="00C346F0">
        <w:rPr>
          <w:rFonts w:ascii="Times New Roman" w:hAnsi="Times New Roman"/>
        </w:rPr>
        <w:br/>
        <w:t>12.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Диагностический, текущий и итоговый контроль уровня литературного образования.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Изучению произведений предшествует краткий обзор жизни и творчества писателя.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Материалы по теории и истории литературы представлены в каждом разделе программы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E2AF1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 w:rsidR="002E2AF1" w:rsidRPr="00600DC0">
        <w:rPr>
          <w:rFonts w:ascii="Times New Roman" w:hAnsi="Times New Roman"/>
          <w:b/>
          <w:sz w:val="24"/>
          <w:szCs w:val="24"/>
        </w:rPr>
        <w:t>1ч.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10ч.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600DC0">
        <w:rPr>
          <w:rFonts w:ascii="Times New Roman" w:hAnsi="Times New Roman"/>
          <w:sz w:val="24"/>
          <w:szCs w:val="24"/>
        </w:rPr>
        <w:softHyphen/>
        <w:t>ство.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600DC0">
        <w:rPr>
          <w:rFonts w:ascii="Times New Roman" w:hAnsi="Times New Roman"/>
          <w:sz w:val="24"/>
          <w:szCs w:val="24"/>
        </w:rPr>
        <w:softHyphen/>
        <w:t>ли фольклорных произведений. Коллективное и индиви</w:t>
      </w:r>
      <w:r w:rsidRPr="00600DC0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600DC0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600DC0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600DC0">
        <w:rPr>
          <w:rFonts w:ascii="Times New Roman" w:hAnsi="Times New Roman"/>
          <w:sz w:val="24"/>
          <w:szCs w:val="24"/>
        </w:rPr>
        <w:t>, приговорки, скороговорки, загадки — повторение).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600DC0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600DC0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600DC0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«Царевна-лягушка».</w:t>
      </w:r>
      <w:r w:rsidRPr="00600DC0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600DC0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вать собою ради торжества своей </w:t>
      </w:r>
      <w:r w:rsidRPr="00600DC0">
        <w:rPr>
          <w:rFonts w:ascii="Times New Roman" w:hAnsi="Times New Roman"/>
          <w:sz w:val="24"/>
          <w:szCs w:val="24"/>
        </w:rPr>
        <w:lastRenderedPageBreak/>
        <w:t>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600DC0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«Иван — крестьянский сын и чудо-юдо».</w:t>
      </w:r>
      <w:r w:rsidRPr="00600DC0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«Журавль и цапля»,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600DC0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2ч.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600DC0">
        <w:rPr>
          <w:rFonts w:ascii="Times New Roman" w:hAnsi="Times New Roman"/>
          <w:sz w:val="24"/>
          <w:szCs w:val="24"/>
        </w:rPr>
        <w:softHyphen/>
        <w:t>ратурные связи Руси с Византией. Древнехристианская</w:t>
      </w:r>
      <w:r>
        <w:rPr>
          <w:rFonts w:ascii="Times New Roman" w:hAnsi="Times New Roman"/>
          <w:sz w:val="24"/>
          <w:szCs w:val="24"/>
        </w:rPr>
        <w:t xml:space="preserve"> книжность на Руси. (Обзор.)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600DC0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2ч.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600DC0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 w:rsidRPr="00600DC0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600DC0">
        <w:rPr>
          <w:rFonts w:ascii="Times New Roman" w:hAnsi="Times New Roman"/>
          <w:sz w:val="24"/>
          <w:szCs w:val="24"/>
        </w:rPr>
        <w:softHyphen/>
        <w:t>рения.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XIX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="001C4251">
        <w:rPr>
          <w:rFonts w:ascii="Times New Roman" w:hAnsi="Times New Roman"/>
          <w:b/>
          <w:sz w:val="24"/>
          <w:szCs w:val="24"/>
        </w:rPr>
        <w:t>42</w:t>
      </w:r>
      <w:r w:rsidRPr="00600DC0">
        <w:rPr>
          <w:rFonts w:ascii="Times New Roman" w:hAnsi="Times New Roman"/>
          <w:b/>
          <w:sz w:val="24"/>
          <w:szCs w:val="24"/>
        </w:rPr>
        <w:t xml:space="preserve"> 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00DC0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600DC0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600DC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00DC0">
        <w:rPr>
          <w:rFonts w:ascii="Times New Roman" w:hAnsi="Times New Roman"/>
          <w:sz w:val="24"/>
          <w:szCs w:val="24"/>
        </w:rPr>
        <w:t>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«Спящая царевна».</w:t>
      </w:r>
      <w:r w:rsidRPr="00600DC0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600DC0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«Кубок».</w:t>
      </w:r>
      <w:r w:rsidRPr="00600DC0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поэта (детство, годы учения).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«Няне» </w:t>
      </w:r>
      <w:r w:rsidRPr="00600DC0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lastRenderedPageBreak/>
        <w:t>«У лукоморья дуб зеленый...».</w:t>
      </w:r>
      <w:r w:rsidRPr="00600DC0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600DC0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600DC0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600DC0">
        <w:rPr>
          <w:rFonts w:ascii="Times New Roman" w:hAnsi="Times New Roman"/>
          <w:i/>
          <w:sz w:val="24"/>
          <w:szCs w:val="24"/>
        </w:rPr>
        <w:softHyphen/>
        <w:t>рях»</w:t>
      </w:r>
      <w:r w:rsidRPr="00600DC0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600DC0">
        <w:rPr>
          <w:rFonts w:ascii="Times New Roman" w:hAnsi="Times New Roman"/>
          <w:sz w:val="24"/>
          <w:szCs w:val="24"/>
        </w:rPr>
        <w:t>Соколко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. Сходство и различие литературной пушкинской сказки и сказки народной. Народная </w:t>
      </w:r>
      <w:proofErr w:type="gramStart"/>
      <w:r w:rsidRPr="00600DC0">
        <w:rPr>
          <w:rFonts w:ascii="Times New Roman" w:hAnsi="Times New Roman"/>
          <w:sz w:val="24"/>
          <w:szCs w:val="24"/>
        </w:rPr>
        <w:t>мораль,  нравственность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Русская литературная сказка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Антоний Погорельский</w:t>
      </w:r>
      <w:r w:rsidRPr="00600DC0">
        <w:rPr>
          <w:rFonts w:ascii="Times New Roman" w:hAnsi="Times New Roman"/>
          <w:sz w:val="24"/>
          <w:szCs w:val="24"/>
        </w:rPr>
        <w:t xml:space="preserve">. </w:t>
      </w:r>
      <w:r w:rsidRPr="00600DC0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600DC0">
        <w:rPr>
          <w:rFonts w:ascii="Times New Roman" w:hAnsi="Times New Roman"/>
          <w:sz w:val="24"/>
          <w:szCs w:val="24"/>
        </w:rPr>
        <w:t xml:space="preserve">. 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Петр Павлович Ершов.</w:t>
      </w:r>
      <w:r w:rsidRPr="00600DC0">
        <w:rPr>
          <w:rFonts w:ascii="Times New Roman" w:hAnsi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Всеволод Михайлович Гаршин.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00DC0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  <w:lang w:val="en-US"/>
        </w:rPr>
        <w:t>Princeps</w:t>
      </w:r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Героическое и обыденное в сказке. Трагический финал и жизнеутверждающий пафос произведения.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  </w:t>
      </w:r>
      <w:r w:rsidRPr="00600DC0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600DC0">
        <w:rPr>
          <w:rFonts w:ascii="Times New Roman" w:hAnsi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600DC0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600DC0">
        <w:rPr>
          <w:rFonts w:ascii="Times New Roman" w:hAnsi="Times New Roman"/>
          <w:sz w:val="24"/>
          <w:szCs w:val="24"/>
        </w:rPr>
        <w:softHyphen/>
        <w:t>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600DC0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600DC0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600DC0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«На Волге».</w:t>
      </w:r>
      <w:r w:rsidRPr="00600DC0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600DC0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 w:rsidRPr="00600DC0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600DC0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600DC0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600DC0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600DC0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600DC0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600DC0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600DC0">
        <w:rPr>
          <w:rFonts w:ascii="Times New Roman" w:hAnsi="Times New Roman"/>
          <w:sz w:val="24"/>
          <w:szCs w:val="24"/>
        </w:rPr>
        <w:t>— радостная, яр</w:t>
      </w:r>
      <w:r w:rsidRPr="00600DC0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600DC0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600DC0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600DC0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Ф. И. Тютчев</w:t>
      </w:r>
      <w:r w:rsidRPr="00600DC0">
        <w:rPr>
          <w:rFonts w:ascii="Times New Roman" w:hAnsi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600DC0">
        <w:rPr>
          <w:rFonts w:ascii="Times New Roman" w:hAnsi="Times New Roman"/>
          <w:sz w:val="24"/>
          <w:szCs w:val="24"/>
        </w:rPr>
        <w:softHyphen/>
        <w:t xml:space="preserve">ной...»; </w:t>
      </w:r>
      <w:r w:rsidRPr="00600DC0">
        <w:rPr>
          <w:rFonts w:ascii="Times New Roman" w:hAnsi="Times New Roman"/>
          <w:b/>
          <w:sz w:val="24"/>
          <w:szCs w:val="24"/>
        </w:rPr>
        <w:t>А. Н. Плещеев</w:t>
      </w:r>
      <w:r w:rsidRPr="00600DC0">
        <w:rPr>
          <w:rFonts w:ascii="Times New Roman" w:hAnsi="Times New Roman"/>
          <w:sz w:val="24"/>
          <w:szCs w:val="24"/>
        </w:rPr>
        <w:t xml:space="preserve">. «Весна» (отрывок); </w:t>
      </w:r>
      <w:r w:rsidRPr="00600DC0">
        <w:rPr>
          <w:rFonts w:ascii="Times New Roman" w:hAnsi="Times New Roman"/>
          <w:b/>
          <w:sz w:val="24"/>
          <w:szCs w:val="24"/>
        </w:rPr>
        <w:t>И. С. Никитин</w:t>
      </w:r>
      <w:r w:rsidRPr="00600DC0">
        <w:rPr>
          <w:rFonts w:ascii="Times New Roman" w:hAnsi="Times New Roman"/>
          <w:sz w:val="24"/>
          <w:szCs w:val="24"/>
        </w:rPr>
        <w:t xml:space="preserve">. «Утро», «Зимняя ночь в деревне» (отрывок); </w:t>
      </w:r>
      <w:r w:rsidRPr="00600DC0">
        <w:rPr>
          <w:rFonts w:ascii="Times New Roman" w:hAnsi="Times New Roman"/>
          <w:b/>
          <w:sz w:val="24"/>
          <w:szCs w:val="24"/>
        </w:rPr>
        <w:t>А. Н. Майков</w:t>
      </w:r>
      <w:r w:rsidRPr="00600DC0">
        <w:rPr>
          <w:rFonts w:ascii="Times New Roman" w:hAnsi="Times New Roman"/>
          <w:sz w:val="24"/>
          <w:szCs w:val="24"/>
        </w:rPr>
        <w:t xml:space="preserve">. «Ласточки»; </w:t>
      </w:r>
      <w:r w:rsidRPr="00600DC0">
        <w:rPr>
          <w:rFonts w:ascii="Times New Roman" w:hAnsi="Times New Roman"/>
          <w:b/>
          <w:sz w:val="24"/>
          <w:szCs w:val="24"/>
        </w:rPr>
        <w:t>И. 3. Суриков</w:t>
      </w:r>
      <w:r w:rsidRPr="00600DC0">
        <w:rPr>
          <w:rFonts w:ascii="Times New Roman" w:hAnsi="Times New Roman"/>
          <w:sz w:val="24"/>
          <w:szCs w:val="24"/>
        </w:rPr>
        <w:t xml:space="preserve">. «Зима» (отрывок); </w:t>
      </w:r>
      <w:r w:rsidRPr="00600DC0">
        <w:rPr>
          <w:rFonts w:ascii="Times New Roman" w:hAnsi="Times New Roman"/>
          <w:b/>
          <w:sz w:val="24"/>
          <w:szCs w:val="24"/>
        </w:rPr>
        <w:t>А. В. Кольцов</w:t>
      </w:r>
      <w:r w:rsidRPr="00600DC0">
        <w:rPr>
          <w:rFonts w:ascii="Times New Roman" w:hAnsi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600DC0">
        <w:rPr>
          <w:rFonts w:ascii="Times New Roman" w:hAnsi="Times New Roman"/>
          <w:sz w:val="24"/>
          <w:szCs w:val="24"/>
        </w:rPr>
        <w:softHyphen/>
        <w:t>щихся).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600DC0">
        <w:rPr>
          <w:rFonts w:ascii="Times New Roman" w:hAnsi="Times New Roman"/>
          <w:sz w:val="24"/>
          <w:szCs w:val="24"/>
        </w:rPr>
        <w:softHyphen/>
        <w:t>ения.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XX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="001C4251">
        <w:rPr>
          <w:rFonts w:ascii="Times New Roman" w:hAnsi="Times New Roman"/>
          <w:b/>
          <w:sz w:val="24"/>
          <w:szCs w:val="24"/>
        </w:rPr>
        <w:t>28</w:t>
      </w:r>
      <w:r w:rsidRPr="00600DC0">
        <w:rPr>
          <w:rFonts w:ascii="Times New Roman" w:hAnsi="Times New Roman"/>
          <w:b/>
          <w:sz w:val="24"/>
          <w:szCs w:val="24"/>
        </w:rPr>
        <w:t>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</w:t>
      </w:r>
      <w:r w:rsidRPr="00600DC0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600DC0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</w:t>
      </w:r>
      <w:r w:rsidRPr="00600DC0">
        <w:rPr>
          <w:rFonts w:ascii="Times New Roman" w:hAnsi="Times New Roman"/>
          <w:sz w:val="24"/>
          <w:szCs w:val="24"/>
        </w:rPr>
        <w:softHyphen/>
        <w:t>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600DC0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600DC0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600DC0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600DC0">
        <w:rPr>
          <w:rFonts w:ascii="Times New Roman" w:hAnsi="Times New Roman"/>
          <w:sz w:val="24"/>
          <w:szCs w:val="24"/>
        </w:rPr>
        <w:t>. Отец и сын. Размышления ге</w:t>
      </w:r>
      <w:r w:rsidRPr="00600DC0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 —- основа отношений в семье.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00DC0">
        <w:rPr>
          <w:rFonts w:ascii="Times New Roman" w:hAnsi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</w:t>
      </w:r>
      <w:r w:rsidRPr="00600DC0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Константин Георгиевич Паустовский. Краткий рас</w:t>
      </w:r>
      <w:r w:rsidRPr="00600DC0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600DC0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600DC0">
        <w:rPr>
          <w:rFonts w:ascii="Times New Roman" w:hAnsi="Times New Roman"/>
          <w:sz w:val="24"/>
          <w:szCs w:val="24"/>
        </w:rPr>
        <w:t>. Краткий рассказ о пи</w:t>
      </w:r>
      <w:r w:rsidRPr="00600DC0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</w:t>
      </w:r>
      <w:proofErr w:type="spellStart"/>
      <w:r w:rsidRPr="00600DC0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экстремальной </w:t>
      </w:r>
      <w:proofErr w:type="spellStart"/>
      <w:r w:rsidRPr="00600DC0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«Ради жизни на Земле...»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К. М. Симонов</w:t>
      </w:r>
      <w:r w:rsidRPr="00600DC0">
        <w:rPr>
          <w:rFonts w:ascii="Times New Roman" w:hAnsi="Times New Roman"/>
          <w:sz w:val="24"/>
          <w:szCs w:val="24"/>
        </w:rPr>
        <w:t xml:space="preserve">. «Майор привез мальчишку на лафете...»; </w:t>
      </w:r>
      <w:r w:rsidRPr="00600DC0">
        <w:rPr>
          <w:rFonts w:ascii="Times New Roman" w:hAnsi="Times New Roman"/>
          <w:b/>
          <w:sz w:val="24"/>
          <w:szCs w:val="24"/>
        </w:rPr>
        <w:t>А. Т. Твардовский</w:t>
      </w:r>
      <w:r w:rsidRPr="00600DC0">
        <w:rPr>
          <w:rFonts w:ascii="Times New Roman" w:hAnsi="Times New Roman"/>
          <w:sz w:val="24"/>
          <w:szCs w:val="24"/>
        </w:rPr>
        <w:t>. «Рассказ танкиста».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b/>
          <w:sz w:val="24"/>
          <w:szCs w:val="24"/>
        </w:rPr>
        <w:t>И.Бунин</w:t>
      </w:r>
      <w:proofErr w:type="spellEnd"/>
      <w:r w:rsidRPr="00600DC0">
        <w:rPr>
          <w:rFonts w:ascii="Times New Roman" w:hAnsi="Times New Roman"/>
          <w:sz w:val="24"/>
          <w:szCs w:val="24"/>
        </w:rPr>
        <w:t>. «Помню—долгий зимний вечер</w:t>
      </w:r>
      <w:r w:rsidRPr="00600DC0">
        <w:rPr>
          <w:rFonts w:ascii="Times New Roman" w:hAnsi="Times New Roman"/>
          <w:b/>
          <w:sz w:val="24"/>
          <w:szCs w:val="24"/>
        </w:rPr>
        <w:t>...»; Прокофьев</w:t>
      </w:r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Кедрин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>Рубцов.</w:t>
      </w:r>
      <w:r w:rsidRPr="00600DC0">
        <w:rPr>
          <w:rFonts w:ascii="Times New Roman" w:hAnsi="Times New Roman"/>
          <w:sz w:val="24"/>
          <w:szCs w:val="24"/>
        </w:rPr>
        <w:t xml:space="preserve"> «Родная деревня», </w:t>
      </w:r>
      <w:r w:rsidRPr="00600DC0">
        <w:rPr>
          <w:rFonts w:ascii="Times New Roman" w:hAnsi="Times New Roman"/>
          <w:b/>
          <w:sz w:val="24"/>
          <w:szCs w:val="24"/>
        </w:rPr>
        <w:t>Дон-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00DC0">
        <w:rPr>
          <w:rFonts w:ascii="Times New Roman" w:hAnsi="Times New Roman"/>
          <w:sz w:val="24"/>
          <w:szCs w:val="24"/>
        </w:rPr>
        <w:t>. «Города и годы».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Саша Черный</w:t>
      </w:r>
      <w:r w:rsidRPr="00600DC0">
        <w:rPr>
          <w:rFonts w:ascii="Times New Roman" w:hAnsi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655454" w:rsidRPr="00600DC0" w:rsidRDefault="00655454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Из</w:t>
      </w:r>
      <w:r w:rsidR="001C4251">
        <w:rPr>
          <w:rFonts w:ascii="Times New Roman" w:hAnsi="Times New Roman"/>
          <w:b/>
          <w:sz w:val="24"/>
          <w:szCs w:val="24"/>
        </w:rPr>
        <w:t xml:space="preserve"> зарубежной литературы (1</w:t>
      </w:r>
      <w:r w:rsidR="003A0121">
        <w:rPr>
          <w:rFonts w:ascii="Times New Roman" w:hAnsi="Times New Roman"/>
          <w:b/>
          <w:sz w:val="24"/>
          <w:szCs w:val="24"/>
        </w:rPr>
        <w:t>7</w:t>
      </w:r>
      <w:r w:rsidR="001C4251">
        <w:rPr>
          <w:rFonts w:ascii="Times New Roman" w:hAnsi="Times New Roman"/>
          <w:b/>
          <w:sz w:val="24"/>
          <w:szCs w:val="24"/>
        </w:rPr>
        <w:t xml:space="preserve"> </w:t>
      </w:r>
      <w:r w:rsidRPr="00600DC0">
        <w:rPr>
          <w:rFonts w:ascii="Times New Roman" w:hAnsi="Times New Roman"/>
          <w:b/>
          <w:sz w:val="24"/>
          <w:szCs w:val="24"/>
        </w:rPr>
        <w:t>ч.)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Даниель Дефо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b/>
          <w:sz w:val="24"/>
          <w:szCs w:val="24"/>
        </w:rPr>
        <w:lastRenderedPageBreak/>
        <w:t>Ханс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600DC0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Жорж Санд</w:t>
      </w:r>
      <w:r w:rsidRPr="00600DC0">
        <w:rPr>
          <w:rFonts w:ascii="Times New Roman" w:hAnsi="Times New Roman"/>
          <w:sz w:val="24"/>
          <w:szCs w:val="24"/>
        </w:rPr>
        <w:t>. «О чем говорят цветы». Спор героев о прекрасном. Речевая характеристика персонажей.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600DC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600DC0">
        <w:rPr>
          <w:rFonts w:ascii="Times New Roman" w:hAnsi="Times New Roman"/>
          <w:sz w:val="24"/>
          <w:szCs w:val="24"/>
        </w:rPr>
        <w:t>Сойера</w:t>
      </w:r>
      <w:proofErr w:type="spellEnd"/>
      <w:r w:rsidRPr="00600DC0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600DC0">
        <w:rPr>
          <w:rFonts w:ascii="Times New Roman" w:hAnsi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2E2AF1" w:rsidRPr="00600DC0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Джек Лондон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Default="002E2AF1" w:rsidP="009C63CA">
      <w:pPr>
        <w:autoSpaceDE w:val="0"/>
        <w:autoSpaceDN w:val="0"/>
        <w:adjustRightInd w:val="0"/>
        <w:spacing w:after="0" w:line="240" w:lineRule="auto"/>
        <w:ind w:right="-195" w:firstLine="284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600DC0">
        <w:rPr>
          <w:rFonts w:ascii="Times New Roman" w:hAnsi="Times New Roman"/>
          <w:sz w:val="24"/>
          <w:szCs w:val="24"/>
        </w:rPr>
        <w:t>Кише</w:t>
      </w:r>
      <w:proofErr w:type="spellEnd"/>
      <w:r w:rsidRPr="00600DC0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600DC0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600DC0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F6" w:rsidRDefault="00FA4D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2E2AF1" w:rsidRPr="00600DC0" w:rsidRDefault="002E2AF1" w:rsidP="00DC21E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0DC0">
        <w:rPr>
          <w:rFonts w:ascii="Times New Roman" w:hAnsi="Times New Roman"/>
          <w:b/>
          <w:sz w:val="24"/>
          <w:szCs w:val="24"/>
          <w:lang w:eastAsia="ar-SA"/>
        </w:rPr>
        <w:lastRenderedPageBreak/>
        <w:t>Произ</w:t>
      </w:r>
      <w:r w:rsidR="00655454">
        <w:rPr>
          <w:rFonts w:ascii="Times New Roman" w:hAnsi="Times New Roman"/>
          <w:b/>
          <w:sz w:val="24"/>
          <w:szCs w:val="24"/>
          <w:lang w:eastAsia="ar-SA"/>
        </w:rPr>
        <w:t>ведения для заучивания наизусть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Пословицы и поговорки.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В.А. Жуковский. «Спящая царевна» (отрывок).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И.А. Крылов. Басни.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А.С. Пушкин. «У лукоморья</w:t>
      </w:r>
      <w:r w:rsidR="00302274">
        <w:rPr>
          <w:rFonts w:ascii="Times New Roman" w:hAnsi="Times New Roman"/>
          <w:sz w:val="24"/>
          <w:szCs w:val="24"/>
          <w:lang w:eastAsia="ar-SA"/>
        </w:rPr>
        <w:t>…</w:t>
      </w:r>
      <w:r w:rsidRPr="00600DC0">
        <w:rPr>
          <w:rFonts w:ascii="Times New Roman" w:hAnsi="Times New Roman"/>
          <w:sz w:val="24"/>
          <w:szCs w:val="24"/>
          <w:lang w:eastAsia="ar-SA"/>
        </w:rPr>
        <w:t>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Ф. И. Тютчев. «Весенние воды»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А.А. Фет. «Весенний дождь».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М.Ю. Лермонтов. «Бородино»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 теме «Война и дети» 1-2 стихотворения.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2E2AF1" w:rsidRPr="00600DC0" w:rsidRDefault="002E2AF1" w:rsidP="00DC21E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0DC0">
        <w:rPr>
          <w:rFonts w:ascii="Times New Roman" w:hAnsi="Times New Roman"/>
          <w:b/>
          <w:sz w:val="24"/>
          <w:szCs w:val="24"/>
          <w:lang w:eastAsia="ar-SA"/>
        </w:rPr>
        <w:t>Список литерат</w:t>
      </w:r>
      <w:r w:rsidR="00655454">
        <w:rPr>
          <w:rFonts w:ascii="Times New Roman" w:hAnsi="Times New Roman"/>
          <w:b/>
          <w:sz w:val="24"/>
          <w:szCs w:val="24"/>
          <w:lang w:eastAsia="ar-SA"/>
        </w:rPr>
        <w:t>уры для самостоятельного чтения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Античные мифы. Вначале был хаос. Зевс на Олимпе.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1538C">
        <w:rPr>
          <w:rFonts w:ascii="Times New Roman" w:hAnsi="Times New Roman"/>
          <w:i/>
          <w:iCs/>
          <w:sz w:val="24"/>
          <w:szCs w:val="24"/>
          <w:lang w:eastAsia="ar-SA"/>
        </w:rPr>
        <w:t>Из древнерусской литературы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А. Никитин. Из «Хождений за три моря».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1538C">
        <w:rPr>
          <w:rFonts w:ascii="Times New Roman" w:hAnsi="Times New Roman"/>
          <w:i/>
          <w:iCs/>
          <w:sz w:val="24"/>
          <w:szCs w:val="24"/>
          <w:lang w:eastAsia="ar-SA"/>
        </w:rPr>
        <w:t>Из русской литературы 18 века</w:t>
      </w:r>
    </w:p>
    <w:p w:rsidR="00302274" w:rsidRPr="00CA0352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А.Д.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38C">
        <w:rPr>
          <w:rFonts w:ascii="Times New Roman" w:hAnsi="Times New Roman"/>
          <w:sz w:val="24"/>
          <w:szCs w:val="24"/>
          <w:lang w:eastAsia="ar-SA"/>
        </w:rPr>
        <w:t xml:space="preserve">Кантемир. Верблюд и лисица. </w:t>
      </w:r>
    </w:p>
    <w:p w:rsidR="00302274" w:rsidRPr="00CA0352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 xml:space="preserve">М.В. Ломоносов. «Лишь только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дневный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 шум умолк…»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 xml:space="preserve">Басни В.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Тридиаковского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, А. Сумарокова, В.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Майкова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, И.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Хемницера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 (на выбор)</w:t>
      </w:r>
    </w:p>
    <w:p w:rsidR="00302274" w:rsidRPr="00302274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И.А. Крылов (3 - 4 басни на выбор)</w:t>
      </w:r>
    </w:p>
    <w:p w:rsidR="002E2AF1" w:rsidRPr="00302274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К.Ф. Рылеев. Иван Сусанин</w:t>
      </w:r>
      <w:r w:rsidR="00302274" w:rsidRPr="00302274">
        <w:rPr>
          <w:rFonts w:ascii="Times New Roman" w:hAnsi="Times New Roman"/>
          <w:sz w:val="24"/>
          <w:szCs w:val="24"/>
          <w:lang w:eastAsia="ar-SA"/>
        </w:rPr>
        <w:t>.</w:t>
      </w:r>
    </w:p>
    <w:p w:rsidR="00302274" w:rsidRPr="00302274" w:rsidRDefault="00302274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i/>
          <w:iCs/>
          <w:sz w:val="24"/>
          <w:szCs w:val="24"/>
          <w:lang w:eastAsia="ar-SA"/>
        </w:rPr>
        <w:t>Из русской литературы 1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9</w:t>
      </w:r>
      <w:r w:rsidRPr="003F50F5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века</w:t>
      </w:r>
      <w:r w:rsidRPr="003F50F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2E2AF1" w:rsidRPr="003F50F5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 xml:space="preserve">А.А. </w:t>
      </w:r>
      <w:proofErr w:type="spellStart"/>
      <w:r w:rsidRPr="003F50F5">
        <w:rPr>
          <w:rFonts w:ascii="Times New Roman" w:hAnsi="Times New Roman"/>
          <w:sz w:val="24"/>
          <w:szCs w:val="24"/>
          <w:lang w:eastAsia="ar-SA"/>
        </w:rPr>
        <w:t>Дельвиг</w:t>
      </w:r>
      <w:proofErr w:type="spellEnd"/>
      <w:r w:rsidRPr="003F50F5">
        <w:rPr>
          <w:rFonts w:ascii="Times New Roman" w:hAnsi="Times New Roman"/>
          <w:sz w:val="24"/>
          <w:szCs w:val="24"/>
          <w:lang w:eastAsia="ar-SA"/>
        </w:rPr>
        <w:t>. Русская песня.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С. Пушкин. Зимняя дорога. Кавказ.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М. Ю. Лермонтов. Ветка Палестины. Пленный рыцарь. Утес.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Ашик-Кериб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 xml:space="preserve"> (сказка).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В. Кольцов. Осень. Урожай.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В. Гоголь. Страшная месть.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А. Некрасов. Накануне светлого праздника.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Д. В. Григорович. Гуттаперчевый мальчик.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lastRenderedPageBreak/>
        <w:t>И. С. Тургенев. Стихотворения в прозе, рассказы.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В. М. Гаршин. Сказка о жабе и розе.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9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А. Фет. «Облаком волнистым...». «Печальная береза...» и др.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С. Никитин. Утро. Пахарь.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Я. П. Полонский. Утро.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Н. Майков. Весна. «Осенние листья по ветру кру</w:t>
      </w:r>
      <w:r w:rsidRPr="00600DC0">
        <w:rPr>
          <w:rFonts w:ascii="Times New Roman" w:hAnsi="Times New Roman"/>
          <w:sz w:val="24"/>
          <w:szCs w:val="24"/>
          <w:lang w:eastAsia="ar-SA"/>
        </w:rPr>
        <w:softHyphen/>
        <w:t>жат.......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Ф. И. Тютчев. Утро в горах.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С. Лесков. Привидение в Инженерном замке. Из кадетских воспоминаний.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Л. Н. Толстой. Севастопольские рассказы (на выбор).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Н. Островский. Снегурочка.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П. Чехов. 3—4 рассказа на выбор.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Из русской литературы </w:t>
      </w:r>
      <w:r w:rsidRPr="00600DC0">
        <w:rPr>
          <w:rFonts w:ascii="Times New Roman" w:hAnsi="Times New Roman"/>
          <w:i/>
          <w:iCs/>
          <w:sz w:val="24"/>
          <w:szCs w:val="24"/>
          <w:lang w:val="en-US" w:eastAsia="ar-SA"/>
        </w:rPr>
        <w:t>XX</w:t>
      </w: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века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 Горький. Дети Пармы. Из «Сказок об Италии».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И. Куприн. Чудесный доктор.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А. Бунин. «Шире, грудь, распахнись...». Деревен</w:t>
      </w:r>
      <w:r w:rsidRPr="00600DC0">
        <w:rPr>
          <w:rFonts w:ascii="Times New Roman" w:hAnsi="Times New Roman"/>
          <w:sz w:val="24"/>
          <w:szCs w:val="24"/>
          <w:lang w:eastAsia="ar-SA"/>
        </w:rPr>
        <w:softHyphen/>
        <w:t>ский нищий. Затишье. «Высоко полный месяц стоит...». «Помню — долгий зимний вечер...».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А. Блок. «Встану я в утро туманное...». «На весеннем пути в теремок...».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С. А. Есенин. Песнь о собаке.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Дон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Аминадо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 Колыбельная.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С. Соколов-Микитов. Зима.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П. П. Бажов. Каменный цветок.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 М. Пришвин. Моя родина.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С. Я. Маршак. Двенадцать месяцев.</w:t>
      </w:r>
    </w:p>
    <w:p w:rsidR="002E2AF1" w:rsidRPr="00600DC0" w:rsidRDefault="00C43E3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DBF764" wp14:editId="05AE64AA">
                <wp:simplePos x="0" y="0"/>
                <wp:positionH relativeFrom="margin">
                  <wp:posOffset>8763000</wp:posOffset>
                </wp:positionH>
                <wp:positionV relativeFrom="paragraph">
                  <wp:posOffset>6361430</wp:posOffset>
                </wp:positionV>
                <wp:extent cx="0" cy="301625"/>
                <wp:effectExtent l="9525" t="8255" r="9525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94DA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" strokeweight=".09mm">
                <v:stroke joinstyle="miter"/>
                <w10:wrap anchorx="margin"/>
              </v:line>
            </w:pict>
          </mc:Fallback>
        </mc:AlternateContent>
      </w:r>
      <w:r w:rsidR="002E2AF1" w:rsidRPr="00600DC0">
        <w:rPr>
          <w:rFonts w:ascii="Times New Roman" w:hAnsi="Times New Roman"/>
          <w:sz w:val="24"/>
          <w:szCs w:val="24"/>
          <w:lang w:eastAsia="ar-SA"/>
        </w:rPr>
        <w:t>А. Т. Твардовский. Лес осенью.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Е. И. Носов. Варька.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В. П. Астафьев. Зачем я убил коростеля?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Белогрудка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Из зарубежной литературы 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Басни Эзопа, Лафонтена, Лессинга</w:t>
      </w:r>
      <w:proofErr w:type="gramStart"/>
      <w:r w:rsidRPr="00600DC0">
        <w:rPr>
          <w:rFonts w:ascii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600DC0">
        <w:rPr>
          <w:rFonts w:ascii="Times New Roman" w:hAnsi="Times New Roman"/>
          <w:sz w:val="24"/>
          <w:szCs w:val="24"/>
          <w:lang w:eastAsia="ar-SA"/>
        </w:rPr>
        <w:t>на выбор). Д. Дефо. Жизнь и удивительные приключения морехода Робинзона Крузо.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М. Твен. Приключения Тома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Сойера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</w:t>
      </w:r>
    </w:p>
    <w:p w:rsidR="00002D7E" w:rsidRPr="001C4251" w:rsidRDefault="00002D7E" w:rsidP="00DC21E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02D7E" w:rsidRPr="001C4251" w:rsidRDefault="00302274" w:rsidP="00DC21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Основные</w:t>
      </w:r>
      <w:r w:rsidR="00002D7E" w:rsidRPr="001C4251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 теоретико-литературные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="00002D7E" w:rsidRPr="001C4251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>понятия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t xml:space="preserve">Художественная литература как искусство слова. 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t xml:space="preserve">Художественный образ. 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t>Фольклор. Жанры фольклора.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t>Литературные роды и жанры.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t>Основные литературные направления: классицизм, сентиментализм, романтизм, реализм.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302274">
        <w:rPr>
          <w:color w:val="000000"/>
          <w:lang w:val="x-none" w:eastAsia="x-none"/>
        </w:rPr>
        <w:lastRenderedPageBreak/>
        <w:t>Форма и содержание литературного произведения: тема, идея, проблематика, сюжет</w:t>
      </w:r>
      <w:r w:rsidRPr="00302274">
        <w:rPr>
          <w:color w:val="000000"/>
          <w:lang w:eastAsia="x-none"/>
        </w:rPr>
        <w:t xml:space="preserve"> </w:t>
      </w:r>
      <w:r w:rsidRPr="00302274">
        <w:rPr>
          <w:color w:val="000000"/>
          <w:lang w:val="x-none" w:eastAsia="x-none"/>
        </w:rPr>
        <w:t xml:space="preserve">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FA4DF6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 w:eastAsia="x-none"/>
        </w:rPr>
      </w:pPr>
      <w:r w:rsidRPr="00302274">
        <w:rPr>
          <w:color w:val="000000"/>
          <w:lang w:val="x-none" w:eastAsia="x-none"/>
        </w:rPr>
        <w:t>Язык художественного произведения. Изобразительно-выразительные средства в художественном произведении: эпитет, метафора, с</w:t>
      </w:r>
      <w:r w:rsidR="00302274" w:rsidRPr="00302274">
        <w:rPr>
          <w:color w:val="000000"/>
          <w:lang w:val="x-none" w:eastAsia="x-none"/>
        </w:rPr>
        <w:t>равнение. Гипербола. Аллегория.</w:t>
      </w:r>
    </w:p>
    <w:p w:rsidR="00FA4DF6" w:rsidRPr="00825009" w:rsidRDefault="00FA4DF6" w:rsidP="00FA4DF6">
      <w:pPr>
        <w:pStyle w:val="af0"/>
        <w:numPr>
          <w:ilvl w:val="0"/>
          <w:numId w:val="42"/>
        </w:numPr>
        <w:ind w:left="426"/>
        <w:jc w:val="both"/>
        <w:rPr>
          <w:color w:val="000000"/>
          <w:lang w:val="x-none" w:eastAsia="x-none"/>
        </w:rPr>
      </w:pPr>
      <w:r w:rsidRPr="00FA4DF6">
        <w:rPr>
          <w:color w:val="000000"/>
          <w:lang w:val="x-none" w:eastAsia="x-none"/>
        </w:rPr>
        <w:t>Проза и поэзия. Основы стихосложения: стихотворный размер, ритм, рифма, строфа.</w:t>
      </w:r>
    </w:p>
    <w:p w:rsidR="00825009" w:rsidRPr="00FA4DF6" w:rsidRDefault="00825009" w:rsidP="00825009">
      <w:pPr>
        <w:pStyle w:val="af0"/>
        <w:ind w:left="426"/>
        <w:jc w:val="both"/>
        <w:rPr>
          <w:color w:val="000000"/>
          <w:lang w:val="x-none" w:eastAsia="x-none"/>
        </w:rPr>
      </w:pPr>
    </w:p>
    <w:p w:rsidR="00825009" w:rsidRPr="002C4DAA" w:rsidRDefault="00825009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825009" w:rsidRPr="00DC21E4" w:rsidRDefault="00825009" w:rsidP="00825009">
      <w:pPr>
        <w:pStyle w:val="a3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универсальных учебных дей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ствий (УУД).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825009" w:rsidRPr="00653E26" w:rsidRDefault="00825009" w:rsidP="00825009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25009" w:rsidRPr="001C4251" w:rsidRDefault="00825009" w:rsidP="00825009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25009" w:rsidRPr="001C4251" w:rsidRDefault="00825009" w:rsidP="00825009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</w:t>
      </w:r>
      <w:r w:rsidR="009C63CA">
        <w:rPr>
          <w:rFonts w:ascii="Times New Roman" w:hAnsi="Times New Roman" w:cs="Times New Roman"/>
          <w:sz w:val="24"/>
          <w:szCs w:val="24"/>
          <w:lang w:val="ru-RU"/>
        </w:rPr>
        <w:t>т для сопоставительного анализа.</w:t>
      </w:r>
    </w:p>
    <w:p w:rsidR="009C63CA" w:rsidRDefault="009C63CA" w:rsidP="0023312A">
      <w:pPr>
        <w:pStyle w:val="af0"/>
        <w:ind w:left="1287"/>
        <w:jc w:val="center"/>
        <w:rPr>
          <w:b/>
          <w:sz w:val="28"/>
          <w:szCs w:val="28"/>
        </w:rPr>
      </w:pPr>
    </w:p>
    <w:p w:rsidR="00DC21E4" w:rsidRPr="009C63CA" w:rsidRDefault="00790291" w:rsidP="0023312A">
      <w:pPr>
        <w:pStyle w:val="af0"/>
        <w:ind w:left="1287"/>
        <w:jc w:val="center"/>
        <w:rPr>
          <w:b/>
          <w:sz w:val="28"/>
          <w:szCs w:val="28"/>
        </w:rPr>
      </w:pPr>
      <w:r w:rsidRPr="009C63CA">
        <w:rPr>
          <w:b/>
          <w:sz w:val="28"/>
          <w:szCs w:val="28"/>
        </w:rPr>
        <w:t>Календарно-тематическое планирование</w:t>
      </w:r>
    </w:p>
    <w:p w:rsidR="00DC21E4" w:rsidRPr="009C63CA" w:rsidRDefault="00DC21E4" w:rsidP="00DC21E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0415"/>
        <w:gridCol w:w="2040"/>
        <w:gridCol w:w="2164"/>
      </w:tblGrid>
      <w:tr w:rsidR="00DC21E4" w:rsidRPr="009C63CA" w:rsidTr="004D0A3F">
        <w:trPr>
          <w:trHeight w:val="284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4" w:type="pct"/>
            <w:vMerge w:val="restart"/>
            <w:shd w:val="clear" w:color="auto" w:fill="auto"/>
            <w:vAlign w:val="center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6" w:type="pct"/>
            <w:gridSpan w:val="2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DC21E4" w:rsidRPr="009C63CA" w:rsidTr="004D0A3F">
        <w:trPr>
          <w:trHeight w:val="284"/>
        </w:trPr>
        <w:tc>
          <w:tcPr>
            <w:tcW w:w="250" w:type="pct"/>
            <w:vMerge/>
            <w:shd w:val="clear" w:color="auto" w:fill="auto"/>
            <w:vAlign w:val="center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" w:type="pct"/>
            <w:vAlign w:val="center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703" w:type="pct"/>
            <w:vAlign w:val="center"/>
          </w:tcPr>
          <w:p w:rsidR="00DC21E4" w:rsidRPr="009C63CA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Фактически</w:t>
            </w:r>
          </w:p>
        </w:tc>
      </w:tr>
      <w:tr w:rsidR="0023312A" w:rsidRPr="009C63CA" w:rsidTr="0023312A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312A" w:rsidRPr="009C63CA" w:rsidRDefault="0023312A" w:rsidP="002331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C63C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Введение (1 ч.)</w:t>
            </w:r>
          </w:p>
        </w:tc>
      </w:tr>
      <w:tr w:rsidR="00DC21E4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9C63CA" w:rsidRDefault="00DC21E4" w:rsidP="004D0A3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Введение. Роль книги в жизни человека. </w:t>
            </w:r>
          </w:p>
        </w:tc>
        <w:tc>
          <w:tcPr>
            <w:tcW w:w="663" w:type="pct"/>
          </w:tcPr>
          <w:p w:rsidR="00DC21E4" w:rsidRPr="009C63CA" w:rsidRDefault="004F6EDD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703" w:type="pct"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2A" w:rsidRPr="009C63CA" w:rsidTr="0023312A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312A" w:rsidRPr="009C63CA" w:rsidRDefault="0023312A" w:rsidP="0023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>Устное народное творчество (</w:t>
            </w:r>
            <w:r w:rsidR="00E2152B" w:rsidRPr="009C63CA">
              <w:rPr>
                <w:rFonts w:ascii="Times New Roman" w:hAnsi="Times New Roman"/>
                <w:b/>
                <w:sz w:val="28"/>
                <w:szCs w:val="28"/>
              </w:rPr>
              <w:t>10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творчество. Понятие о фольклоре.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Малые жанры фольклора.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Сказка как вид народной прозы. «Царевна-лягушка» как волшебная сказка.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«Царевна-лягушка». Образ Василисы Премудрой и Ивана-царевича.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«Царевна-лягушка». Поэтика волшебной сказки.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«Иван-крестьянский сын и чудо-юдо» как волшебная сказка героического содержания.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Образ главного героя сказки.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Сказки о животных. «Журавль и цапля».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Бытовые сказки. «Солдатская шинель».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Русские народные сказки. Обучение сочинению по теме «Сказки».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2B" w:rsidRPr="009C63CA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9C63CA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 (2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Древнерусская литература. Летопись. «Повесть временных лет» как литературный памятник.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Из «Повести 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лет»: «Подвиг отрока</w:t>
            </w:r>
            <w:r w:rsidRPr="009C63CA">
              <w:rPr>
                <w:rFonts w:ascii="Times New Roman" w:hAnsi="Times New Roman"/>
                <w:sz w:val="28"/>
                <w:szCs w:val="28"/>
              </w:rPr>
              <w:t xml:space="preserve">-киевлянина и хитрость воеводы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Претича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2B" w:rsidRPr="009C63CA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9C63CA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9C63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 века (2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М.В. Ломоносов – учёный, поэт, художник, гражданин.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М.В. Ломоносов. «Случились вместе два Астронома в пиру…» 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2B" w:rsidRPr="009C63CA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9C63CA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9C63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 века (42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чт..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Жанровые особенности басни. Истоки басенного жанра (Эзоп, Лафонтен, русские баснописцы 18 века: А.П. Сумароков, И.И. Дмитриев)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И. А. Крылов. Рассказ о писателе.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66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Аллегорическое отражение исторических событий в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баснях..</w:t>
            </w:r>
            <w:proofErr w:type="gramEnd"/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И.А. Крылов. Басни.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В.А. Жуковский. Рассказ о поэте. «Спящая царевна» как литературная сказка.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А.С. Пушкин. «Няне». Рассказ и детских и лицейских годах жизни.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А.С. Пушкин. «Руслан и Людмила» (пролог) как собирательная картина народных сказок.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 С. Пушкин «Сказка о мертвой царевне и о семи богатырях»: события и герои.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«Сказка о мертвой царевне и о семи богатырях»: сравнительная характеристика героев.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«Сказка о мертвой царевне и о семи богатырях»: истоки сюжета, поэтика сказки.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Подготовка к сочинению по сказкам А. С. Пушкина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. .</w:t>
            </w:r>
            <w:proofErr w:type="gramEnd"/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чт..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А.С. Пушкин. Сказки.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Контрольное сочинение №1 по творчеству И.А. Крылова, В.А. Жуковского, А.С. Пушкина.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Контрольное сочинение №1 по творчеству И.А. Крылова, В.А. Жуковского, А.С. Пушкина.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А. Погорельский. «Чёрная курица, или Подземные жители» как литературная сказка.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П.П. Ершов. «Конёк-горбунок».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4F6EDD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4F6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r w:rsidRPr="004F6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C63CA">
              <w:rPr>
                <w:rFonts w:ascii="Times New Roman" w:hAnsi="Times New Roman"/>
                <w:sz w:val="28"/>
                <w:szCs w:val="28"/>
              </w:rPr>
              <w:t>В</w:t>
            </w:r>
            <w:r w:rsidRPr="004F6ED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C63CA">
              <w:rPr>
                <w:rFonts w:ascii="Times New Roman" w:hAnsi="Times New Roman"/>
                <w:sz w:val="28"/>
                <w:szCs w:val="28"/>
              </w:rPr>
              <w:t>М</w:t>
            </w:r>
            <w:r w:rsidRPr="004F6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C63CA">
              <w:rPr>
                <w:rFonts w:ascii="Times New Roman" w:hAnsi="Times New Roman"/>
                <w:sz w:val="28"/>
                <w:szCs w:val="28"/>
              </w:rPr>
              <w:t>Гаршин</w:t>
            </w:r>
            <w:r w:rsidRPr="004F6E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C63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  <w:lang w:val="en-US"/>
              </w:rPr>
              <w:t>Attalea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Princeps».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М. Ю. Лермонтов. Рассказ о поэте. «Бородино». Патриотический пафос стихотворения.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«Бородино»: проблематика и поэтика.  Изобразительно-выразительные средства языка стихотворения. «Два великана».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чт. «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Ашик-Кериб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» как литературная сказка.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Н. В. Гоголь. Рассказ о писателе. «Вечера на хуторе близ Диканьки». «Заколдованное место».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«Заколдованное место»: реальность и фантастика в повести.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«Вечера на хуторе близ Диканьки». «Майская ночь, или Утопленница», «Ночь перед Рождеством», «Страшная месть».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Н.А. Некрасов. Рассказ о поэте. «Есть женщины в русских селеньях…» (отрывок из поэмы «Мороз, Красный нос»).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«Крестьянские дети». Труд и забавы крестьянских детей. Язык стихотворения.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чт..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Н.А. Некрасов. «На Волге». Раздумья поэта о судьбе народа.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И.С. Тургенев. Рассказ о писателе. «Муму» как повесть о крепостном праве.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Тургенев – мастер портрета и пейзажа (по рассказу «Муму»).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Классное контрольное сочинение №2 по рассказу «Муму».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А.А. Фет. Лирика.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Л.Н. Толстой. Рассказ о писателе. «Кавказский пленник» как протест против национальной вражды.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Жилин и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Костылин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А.П. Чехов. Рассказ о писателе. «Хирургия». Юмористический рассказ.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«Хирургия». Рассказ в актёрском исполнении.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Рассказы Антоши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Чехонте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Ф.И. Тютчев. «Зима недаром злится…», «Весенние воды», «Как весел грохот летних бурь…», «Есть в осени первоначальной…».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. Русские поэты о Родине и о родной природе (обзор)</w:t>
            </w:r>
            <w:r w:rsidRPr="009C63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Русские поэты о Родине и о родной природе (обзор)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6EDD" w:rsidRPr="009C63CA" w:rsidRDefault="004F6EDD" w:rsidP="004F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</w:t>
            </w:r>
            <w:r w:rsidRPr="009C63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 xml:space="preserve"> века (28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И.А. Бунин. «Подснежник».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«В дурном обществе». Жизнь семьи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Тыбурция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«В дурном обществе»: «дурное общество» и «дурные дела».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«В дурном обществе». Подготовка к письменному ответу на проблемный вопрос.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С.А. Есенин. «Я покинул родимый дом…», «Низкий дом с голубыми ставнями…».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П.П. Бажов. Рассказ о писателе. «Медной горы Хозяйка»: образы Степана и Хозяйки Медной горы. Реальность и фантастика в сказе.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«Медной горы Хозяйка»: сказ как жанр литературы.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К.Г. Паустовский. «Тёплый хлеб»: герои сказки и их поступки.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«Тёплый хлеб»: язык сказки. Реальное и фантастическое в сказке.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чт..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«Заячьи лапы» и другие рассказы. Природа и человек в сказках К.Г. Паустовского.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С.Я. Маршак. Рассказ о писателе. Пьеса-сказка «Двенадцать месяцев».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Положительные и отрицательные герои. Традиции народных сказок в пьесе-сказке «Двенадцать месяцев».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«Двенадцать месяцев»: пьеса-сказка и её народная основа.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А.П. Платонов. Рассказ о писателе. «Никита»: человек и природа.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«Никита»: быль и фантастика. Особенность мировосприятия главного героя.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В.П. Астафьев. Рассказ о писателе. «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озеро»: юный герой в экстремальной ситуации.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«Открытие»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Васюткой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нового озера.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Классное контрольное сочинение №4. Сочинение «Мой сверстник в русской литературе 19-20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Классное контрольное сочинение №4. Сочинение «Мой сверстник в русской литературе 19-20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Русские поэты 20 в. о Родине и родной природе (И.А. Бунин, А. Блок, С. Есенин и др.).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Кедрин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«Алёнушка», А. Прокофьев «Алёнушка», Н. Рубцов «Родная деревня».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К.М. Симонов. Рассказ о писателе. «Майор привез мальчишку на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лафете..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».  Дети и война.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А.Т. Твардовский. Рассказ о поэте. «Рассказ танкиста». Дети и война.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Саша Чёрный. «Кавказский пленник».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Ю.Ч. Ким. Песня «Рыба-кит» как юмористическое произведение.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3584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52B" w:rsidRPr="009C63CA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9C63CA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3CA">
              <w:rPr>
                <w:rFonts w:ascii="Times New Roman" w:hAnsi="Times New Roman"/>
                <w:b/>
                <w:sz w:val="28"/>
                <w:szCs w:val="28"/>
              </w:rPr>
              <w:t>Из зарубежной литературы (17 ч.)</w:t>
            </w: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Р.Л. Стивенсон. Рассказ о писателе. «Вересковый мед»: верность традициям предков.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Д. Дефо. «Робинзон Крузо»: характер героя.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Г.Х. Андерсен. Рассказ о писателе. «Снежная королева»: реальное и фантастическое в сказке.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«Снежная королева»: сказка о великой силе любви.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чт. Сказки Андерсена. Победа добра, любви, дружбы над злом.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Сказки Х.-К. Андерсена.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Сказки Х.-К. Андерсена.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М. Твен. Рассказ о писателе. «Приключения Тома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». Том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Сойер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и его друзья. Внутренний мир героев.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М. Твен. Рассказ о писателе. «Приключения Тома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»: неповторимый мир детства.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Д. Лондон. Рассказ о писателе. «Сказание о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Кише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». Нравственное взросление героя рассказа. 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>. чт. Ж. Санд. «О чем говорят цветы».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vMerge w:val="restar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№5. </w:t>
            </w:r>
            <w:proofErr w:type="gramStart"/>
            <w:r w:rsidRPr="009C63CA">
              <w:rPr>
                <w:rFonts w:ascii="Times New Roman" w:hAnsi="Times New Roman"/>
                <w:sz w:val="28"/>
                <w:szCs w:val="28"/>
              </w:rPr>
              <w:t>Выявление  уровня</w:t>
            </w:r>
            <w:proofErr w:type="gram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литературного развития учащихся.</w:t>
            </w:r>
          </w:p>
        </w:tc>
        <w:tc>
          <w:tcPr>
            <w:tcW w:w="663" w:type="pct"/>
            <w:vMerge w:val="restart"/>
          </w:tcPr>
          <w:p w:rsidR="004F6EDD" w:rsidRDefault="004F6EDD" w:rsidP="004F6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33 неделя</w:t>
            </w:r>
          </w:p>
        </w:tc>
        <w:tc>
          <w:tcPr>
            <w:tcW w:w="703" w:type="pct"/>
            <w:vMerge w:val="restar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vMerge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3CA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663" w:type="pct"/>
          </w:tcPr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03" w:type="pc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EDD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4F6EDD" w:rsidRPr="009C63CA" w:rsidRDefault="004F6EDD" w:rsidP="004F6EDD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vMerge w:val="restart"/>
            <w:shd w:val="clear" w:color="auto" w:fill="auto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. Литературный праздник «Путешествие по стране </w:t>
            </w:r>
            <w:proofErr w:type="spellStart"/>
            <w:r w:rsidRPr="009C63CA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9C63CA">
              <w:rPr>
                <w:rFonts w:ascii="Times New Roman" w:hAnsi="Times New Roman"/>
                <w:sz w:val="28"/>
                <w:szCs w:val="28"/>
              </w:rPr>
              <w:t xml:space="preserve"> 5 класса». </w:t>
            </w:r>
          </w:p>
        </w:tc>
        <w:tc>
          <w:tcPr>
            <w:tcW w:w="663" w:type="pct"/>
            <w:vMerge w:val="restart"/>
          </w:tcPr>
          <w:p w:rsidR="004F6EDD" w:rsidRDefault="004F6EDD" w:rsidP="004F6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A501A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4F6EDD" w:rsidRDefault="004F6EDD" w:rsidP="004F6EDD">
            <w:r>
              <w:rPr>
                <w:rFonts w:ascii="Times New Roman" w:hAnsi="Times New Roman"/>
                <w:sz w:val="28"/>
                <w:szCs w:val="28"/>
              </w:rPr>
              <w:t>34 неделя</w:t>
            </w:r>
            <w:bookmarkStart w:id="0" w:name="_GoBack"/>
            <w:bookmarkEnd w:id="0"/>
          </w:p>
        </w:tc>
        <w:tc>
          <w:tcPr>
            <w:tcW w:w="703" w:type="pct"/>
            <w:vMerge w:val="restart"/>
          </w:tcPr>
          <w:p w:rsidR="004F6EDD" w:rsidRPr="009C63CA" w:rsidRDefault="004F6EDD" w:rsidP="004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1E4" w:rsidRPr="009C63C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9C63CA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vMerge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:rsidR="00DC21E4" w:rsidRPr="009C63CA" w:rsidRDefault="00DC21E4" w:rsidP="004D0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AA8" w:rsidRPr="009C63CA" w:rsidRDefault="009B0AA8" w:rsidP="00DC21E4">
      <w:pPr>
        <w:spacing w:after="0" w:line="240" w:lineRule="auto"/>
        <w:rPr>
          <w:sz w:val="28"/>
          <w:szCs w:val="28"/>
        </w:rPr>
        <w:sectPr w:rsidR="009B0AA8" w:rsidRPr="009C63CA" w:rsidSect="009C63C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21E4" w:rsidRPr="0023312A" w:rsidRDefault="00DC21E4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312A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DC21E4" w:rsidRPr="00600DC0" w:rsidRDefault="00DC21E4" w:rsidP="00DC2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5106"/>
        <w:gridCol w:w="4666"/>
      </w:tblGrid>
      <w:tr w:rsidR="00DC21E4" w:rsidRPr="00600DC0" w:rsidTr="009C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</w:t>
            </w:r>
          </w:p>
        </w:tc>
      </w:tr>
      <w:tr w:rsidR="00DC21E4" w:rsidRPr="00600DC0" w:rsidTr="009C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>Коровина В. Я., Журавлев В. П</w:t>
            </w:r>
            <w:proofErr w:type="gramStart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.,</w:t>
            </w:r>
            <w:proofErr w:type="gramEnd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 В. И.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Литература: 5 </w:t>
            </w:r>
            <w:proofErr w:type="spellStart"/>
            <w:r w:rsidRPr="00600D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0DC0">
              <w:rPr>
                <w:rFonts w:ascii="Times New Roman" w:hAnsi="Times New Roman"/>
                <w:sz w:val="24"/>
                <w:szCs w:val="24"/>
              </w:rPr>
              <w:t>.: Учеб.-хрестоматия: В 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>М.: Просвещение, 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Коровина В. Я., Коровин В. И., Журавлев В. П.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>Читаем, думаем, спорим..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Просвещение, 201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Коровина В. Я., </w:t>
            </w:r>
            <w:proofErr w:type="spellStart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>Збарский</w:t>
            </w:r>
            <w:proofErr w:type="spellEnd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 С.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Литература: 5 </w:t>
            </w:r>
            <w:proofErr w:type="spellStart"/>
            <w:proofErr w:type="gramStart"/>
            <w:r w:rsidRPr="00600D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0DC0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600DC0">
              <w:rPr>
                <w:rFonts w:ascii="Times New Roman" w:hAnsi="Times New Roman"/>
                <w:sz w:val="24"/>
                <w:szCs w:val="24"/>
              </w:rPr>
              <w:t xml:space="preserve"> Метод.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советы. — М.: Просвещение, 201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21E4" w:rsidRPr="00600DC0" w:rsidRDefault="00DC21E4" w:rsidP="00DC21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bCs/>
          <w:sz w:val="24"/>
          <w:szCs w:val="24"/>
          <w:u w:val="single"/>
        </w:rPr>
        <w:t>Для учителя: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  <w:r w:rsidRPr="00F64892">
        <w:rPr>
          <w:rFonts w:ascii="Times New Roman" w:hAnsi="Times New Roman"/>
          <w:sz w:val="24"/>
          <w:szCs w:val="24"/>
        </w:rPr>
        <w:t xml:space="preserve"> 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4E9C">
        <w:rPr>
          <w:rFonts w:ascii="Times New Roman" w:hAnsi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2002.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600DC0">
        <w:rPr>
          <w:rFonts w:ascii="Times New Roman" w:hAnsi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600DC0">
        <w:rPr>
          <w:rFonts w:ascii="Times New Roman" w:hAnsi="Times New Roman"/>
          <w:sz w:val="24"/>
          <w:szCs w:val="24"/>
        </w:rPr>
        <w:t>Вербум</w:t>
      </w:r>
      <w:proofErr w:type="spellEnd"/>
      <w:r w:rsidRPr="00600DC0">
        <w:rPr>
          <w:rFonts w:ascii="Times New Roman" w:hAnsi="Times New Roman"/>
          <w:sz w:val="24"/>
          <w:szCs w:val="24"/>
        </w:rPr>
        <w:t>, 2004.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  <w:r w:rsidRPr="00BD47B3">
        <w:rPr>
          <w:rFonts w:ascii="Times New Roman" w:hAnsi="Times New Roman"/>
          <w:sz w:val="24"/>
          <w:szCs w:val="24"/>
        </w:rPr>
        <w:t xml:space="preserve"> 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 xml:space="preserve">Ерёмина О.А. Поурочное планирование по литературе: 5 </w:t>
      </w:r>
      <w:proofErr w:type="spellStart"/>
      <w:proofErr w:type="gramStart"/>
      <w:r w:rsidRPr="00BD47B3">
        <w:rPr>
          <w:rFonts w:ascii="Times New Roman" w:hAnsi="Times New Roman"/>
          <w:sz w:val="24"/>
          <w:szCs w:val="24"/>
        </w:rPr>
        <w:t>кл</w:t>
      </w:r>
      <w:proofErr w:type="spellEnd"/>
      <w:r w:rsidRPr="00BD47B3">
        <w:rPr>
          <w:rFonts w:ascii="Times New Roman" w:hAnsi="Times New Roman"/>
          <w:sz w:val="24"/>
          <w:szCs w:val="24"/>
        </w:rPr>
        <w:t>.:</w:t>
      </w:r>
      <w:proofErr w:type="gramEnd"/>
      <w:r w:rsidRPr="00BD47B3">
        <w:rPr>
          <w:rFonts w:ascii="Times New Roman" w:hAnsi="Times New Roman"/>
          <w:sz w:val="24"/>
          <w:szCs w:val="24"/>
        </w:rPr>
        <w:t xml:space="preserve"> Методическое пособие к учебнику-хрестоматии Коровиной В.Я. и др. «Литература. 5 </w:t>
      </w:r>
      <w:proofErr w:type="spellStart"/>
      <w:r w:rsidRPr="00BD47B3">
        <w:rPr>
          <w:rFonts w:ascii="Times New Roman" w:hAnsi="Times New Roman"/>
          <w:sz w:val="24"/>
          <w:szCs w:val="24"/>
        </w:rPr>
        <w:t>кл</w:t>
      </w:r>
      <w:proofErr w:type="spellEnd"/>
      <w:r w:rsidRPr="00BD47B3">
        <w:rPr>
          <w:rFonts w:ascii="Times New Roman" w:hAnsi="Times New Roman"/>
          <w:sz w:val="24"/>
          <w:szCs w:val="24"/>
        </w:rPr>
        <w:t xml:space="preserve">.» / О.А. Ерёменко. – М.: Изд-во «Экзамен», 2006. 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Золотарёва И.В., Егорова Н.В. универсальные поурочные разработки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7B3">
        <w:rPr>
          <w:rFonts w:ascii="Times New Roman" w:hAnsi="Times New Roman"/>
          <w:sz w:val="24"/>
          <w:szCs w:val="24"/>
        </w:rPr>
        <w:t xml:space="preserve">литературе. 5 класс. –Изд. 3-е, </w:t>
      </w:r>
      <w:proofErr w:type="spellStart"/>
      <w:r w:rsidRPr="00BD47B3">
        <w:rPr>
          <w:rFonts w:ascii="Times New Roman" w:hAnsi="Times New Roman"/>
          <w:sz w:val="24"/>
          <w:szCs w:val="24"/>
        </w:rPr>
        <w:t>исправл</w:t>
      </w:r>
      <w:proofErr w:type="spellEnd"/>
      <w:proofErr w:type="gramStart"/>
      <w:r w:rsidRPr="00BD47B3">
        <w:rPr>
          <w:rFonts w:ascii="Times New Roman" w:hAnsi="Times New Roman"/>
          <w:sz w:val="24"/>
          <w:szCs w:val="24"/>
        </w:rPr>
        <w:t>.</w:t>
      </w:r>
      <w:proofErr w:type="gramEnd"/>
      <w:r w:rsidRPr="00BD47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B3">
        <w:rPr>
          <w:rFonts w:ascii="Times New Roman" w:hAnsi="Times New Roman"/>
          <w:sz w:val="24"/>
          <w:szCs w:val="24"/>
        </w:rPr>
        <w:t>дополн</w:t>
      </w:r>
      <w:proofErr w:type="spellEnd"/>
      <w:r w:rsidRPr="00BD47B3">
        <w:rPr>
          <w:rFonts w:ascii="Times New Roman" w:hAnsi="Times New Roman"/>
          <w:sz w:val="24"/>
          <w:szCs w:val="24"/>
        </w:rPr>
        <w:t>. – М.: ВАКО, 2005.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Колокольцев Е.Н. Альбом иллюстраций: Литература: 5 класс. - М.: Просвещение, 2005.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Коровина В.Я., </w:t>
      </w:r>
      <w:proofErr w:type="spellStart"/>
      <w:r w:rsidRPr="00600DC0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И.С. Литература: Методические советы: 5 класс. - М.: Просвещение, 2006.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Матвеева Е.И. Литература: 5 класс: Тестовые задания к основным учебникам: Рабочая тет</w:t>
      </w:r>
      <w:r w:rsidRPr="00600DC0">
        <w:rPr>
          <w:rFonts w:ascii="Times New Roman" w:hAnsi="Times New Roman"/>
          <w:sz w:val="24"/>
          <w:szCs w:val="24"/>
        </w:rPr>
        <w:softHyphen/>
        <w:t xml:space="preserve">радь / </w:t>
      </w:r>
      <w:proofErr w:type="spellStart"/>
      <w:r w:rsidRPr="00600DC0">
        <w:rPr>
          <w:rFonts w:ascii="Times New Roman" w:hAnsi="Times New Roman"/>
          <w:sz w:val="24"/>
          <w:szCs w:val="24"/>
        </w:rPr>
        <w:t>Е.И.Матвеева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600DC0">
        <w:rPr>
          <w:rFonts w:ascii="Times New Roman" w:hAnsi="Times New Roman"/>
          <w:sz w:val="24"/>
          <w:szCs w:val="24"/>
        </w:rPr>
        <w:t>Эксмо</w:t>
      </w:r>
      <w:proofErr w:type="spellEnd"/>
      <w:r w:rsidRPr="00600DC0">
        <w:rPr>
          <w:rFonts w:ascii="Times New Roman" w:hAnsi="Times New Roman"/>
          <w:sz w:val="24"/>
          <w:szCs w:val="24"/>
        </w:rPr>
        <w:t>, 2009.</w:t>
      </w:r>
      <w:r w:rsidRPr="00BD47B3">
        <w:rPr>
          <w:rFonts w:ascii="Times New Roman" w:hAnsi="Times New Roman"/>
          <w:sz w:val="24"/>
          <w:szCs w:val="24"/>
        </w:rPr>
        <w:t xml:space="preserve"> 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4E9C">
        <w:rPr>
          <w:rFonts w:ascii="Times New Roman" w:hAnsi="Times New Roman"/>
          <w:sz w:val="24"/>
          <w:szCs w:val="24"/>
        </w:rPr>
        <w:t xml:space="preserve">Миронова Н.А. Тесты по литературе: 5 </w:t>
      </w:r>
      <w:proofErr w:type="spellStart"/>
      <w:proofErr w:type="gramStart"/>
      <w:r w:rsidRPr="00244E9C">
        <w:rPr>
          <w:rFonts w:ascii="Times New Roman" w:hAnsi="Times New Roman"/>
          <w:sz w:val="24"/>
          <w:szCs w:val="24"/>
        </w:rPr>
        <w:t>кл</w:t>
      </w:r>
      <w:proofErr w:type="spellEnd"/>
      <w:r w:rsidRPr="00244E9C">
        <w:rPr>
          <w:rFonts w:ascii="Times New Roman" w:hAnsi="Times New Roman"/>
          <w:sz w:val="24"/>
          <w:szCs w:val="24"/>
        </w:rPr>
        <w:t>.:</w:t>
      </w:r>
      <w:proofErr w:type="gramEnd"/>
      <w:r w:rsidRPr="00244E9C">
        <w:rPr>
          <w:rFonts w:ascii="Times New Roman" w:hAnsi="Times New Roman"/>
          <w:sz w:val="24"/>
          <w:szCs w:val="24"/>
        </w:rPr>
        <w:t xml:space="preserve"> к учебнику В.Я. Коровиной и др. «Литература. 5 класс». – М.: Издательство «Экзамен»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Фонохрестоматия к учебнику- хрестоматии для 5 класса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Мультимедийные пособия.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Литература: 5 класс: Фонохрестоматия: Электронное учебное пособие на </w:t>
      </w:r>
      <w:r w:rsidRPr="00600DC0">
        <w:rPr>
          <w:rFonts w:ascii="Times New Roman" w:hAnsi="Times New Roman"/>
          <w:sz w:val="24"/>
          <w:szCs w:val="24"/>
          <w:lang w:val="en-US"/>
        </w:rPr>
        <w:t>CD</w:t>
      </w:r>
      <w:r w:rsidRPr="00600DC0">
        <w:rPr>
          <w:rFonts w:ascii="Times New Roman" w:hAnsi="Times New Roman"/>
          <w:sz w:val="24"/>
          <w:szCs w:val="24"/>
        </w:rPr>
        <w:t>-</w:t>
      </w:r>
      <w:r w:rsidRPr="00600DC0">
        <w:rPr>
          <w:rFonts w:ascii="Times New Roman" w:hAnsi="Times New Roman"/>
          <w:sz w:val="24"/>
          <w:szCs w:val="24"/>
          <w:lang w:val="en-US"/>
        </w:rPr>
        <w:t>ROM</w:t>
      </w:r>
      <w:r w:rsidRPr="00600DC0">
        <w:rPr>
          <w:rFonts w:ascii="Times New Roman" w:hAnsi="Times New Roman"/>
          <w:sz w:val="24"/>
          <w:szCs w:val="24"/>
        </w:rPr>
        <w:t xml:space="preserve"> / Сост. </w:t>
      </w:r>
      <w:proofErr w:type="spellStart"/>
      <w:r w:rsidRPr="00600DC0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DC0">
        <w:rPr>
          <w:rFonts w:ascii="Times New Roman" w:hAnsi="Times New Roman"/>
          <w:sz w:val="24"/>
          <w:szCs w:val="24"/>
        </w:rPr>
        <w:t>В.П..Журавлев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DC0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600DC0">
        <w:rPr>
          <w:rFonts w:ascii="Times New Roman" w:hAnsi="Times New Roman"/>
          <w:sz w:val="24"/>
          <w:szCs w:val="24"/>
        </w:rPr>
        <w:t>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Уроки литературы в 5 классе. Издательство Кирилла и </w:t>
      </w:r>
      <w:proofErr w:type="spellStart"/>
      <w:r w:rsidRPr="00600DC0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00DC0">
        <w:rPr>
          <w:rFonts w:ascii="Times New Roman" w:hAnsi="Times New Roman"/>
          <w:sz w:val="24"/>
          <w:szCs w:val="24"/>
        </w:rPr>
        <w:t>.</w:t>
      </w:r>
    </w:p>
    <w:p w:rsidR="00DC21E4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Повторение и контроль знаний по литературе на уроках и внеклассных мероприятиях 5 класс. Электронное приложение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bCs/>
          <w:sz w:val="24"/>
          <w:szCs w:val="24"/>
          <w:u w:val="single"/>
        </w:rPr>
        <w:t>Для учащихся: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Коровина В.Я. и др. Литература: Учебник-хрестоматия для 5 класса: </w:t>
      </w:r>
      <w:proofErr w:type="gramStart"/>
      <w:r w:rsidRPr="00600DC0">
        <w:rPr>
          <w:rFonts w:ascii="Times New Roman" w:hAnsi="Times New Roman"/>
          <w:sz w:val="24"/>
          <w:szCs w:val="24"/>
        </w:rPr>
        <w:t>В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2ч.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ГА, Соколова Л.Э., </w:t>
      </w:r>
      <w:proofErr w:type="spellStart"/>
      <w:r w:rsidRPr="00600DC0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И.П., Емельянова Т.В. Как написать </w:t>
      </w:r>
      <w:proofErr w:type="gramStart"/>
      <w:r w:rsidRPr="00600DC0">
        <w:rPr>
          <w:rFonts w:ascii="Times New Roman" w:hAnsi="Times New Roman"/>
          <w:sz w:val="24"/>
          <w:szCs w:val="24"/>
        </w:rPr>
        <w:t>сочинение?: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Рабочая тетрадь для 5-8 классов. - </w:t>
      </w:r>
      <w:proofErr w:type="gramStart"/>
      <w:r w:rsidRPr="00600DC0">
        <w:rPr>
          <w:rFonts w:ascii="Times New Roman" w:hAnsi="Times New Roman"/>
          <w:sz w:val="24"/>
          <w:szCs w:val="24"/>
        </w:rPr>
        <w:t>СПб.: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Просвещение, 2006.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DC21E4" w:rsidRPr="009C63CA" w:rsidRDefault="00DC21E4" w:rsidP="009C63C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Шайтанов И.О., Свердлов М.И. Зарубежная литература: Учебник-хрестоматия: 5-7 классы. -М.: Просвещение, 2006.</w:t>
      </w:r>
    </w:p>
    <w:sectPr w:rsidR="00DC21E4" w:rsidRPr="009C63CA" w:rsidSect="009C63CA"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2A" w:rsidRDefault="0023312A" w:rsidP="00027058">
      <w:pPr>
        <w:spacing w:after="0" w:line="240" w:lineRule="auto"/>
      </w:pPr>
      <w:r>
        <w:separator/>
      </w:r>
    </w:p>
  </w:endnote>
  <w:endnote w:type="continuationSeparator" w:id="0">
    <w:p w:rsidR="0023312A" w:rsidRDefault="0023312A" w:rsidP="000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38755"/>
      <w:docPartObj>
        <w:docPartGallery w:val="Page Numbers (Bottom of Page)"/>
        <w:docPartUnique/>
      </w:docPartObj>
    </w:sdtPr>
    <w:sdtEndPr/>
    <w:sdtContent>
      <w:p w:rsidR="0023312A" w:rsidRDefault="0023312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DD" w:rsidRPr="004F6EDD">
          <w:rPr>
            <w:noProof/>
            <w:lang w:val="ru-RU"/>
          </w:rPr>
          <w:t>22</w:t>
        </w:r>
        <w:r>
          <w:fldChar w:fldCharType="end"/>
        </w:r>
      </w:p>
    </w:sdtContent>
  </w:sdt>
  <w:p w:rsidR="0023312A" w:rsidRDefault="0023312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2A" w:rsidRDefault="0023312A" w:rsidP="00027058">
      <w:pPr>
        <w:spacing w:after="0" w:line="240" w:lineRule="auto"/>
      </w:pPr>
      <w:r>
        <w:separator/>
      </w:r>
    </w:p>
  </w:footnote>
  <w:footnote w:type="continuationSeparator" w:id="0">
    <w:p w:rsidR="0023312A" w:rsidRDefault="0023312A" w:rsidP="0002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225C4"/>
    <w:multiLevelType w:val="hybridMultilevel"/>
    <w:tmpl w:val="032C1710"/>
    <w:lvl w:ilvl="0" w:tplc="A5508E26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2AD15120"/>
    <w:multiLevelType w:val="hybridMultilevel"/>
    <w:tmpl w:val="0038C786"/>
    <w:lvl w:ilvl="0" w:tplc="3E943A6C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043469"/>
    <w:multiLevelType w:val="hybridMultilevel"/>
    <w:tmpl w:val="DE0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809C5"/>
    <w:multiLevelType w:val="multilevel"/>
    <w:tmpl w:val="DE0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69827C34"/>
    <w:multiLevelType w:val="hybridMultilevel"/>
    <w:tmpl w:val="882A2244"/>
    <w:lvl w:ilvl="0" w:tplc="F36054B2">
      <w:numFmt w:val="bullet"/>
      <w:lvlText w:val="•"/>
      <w:lvlJc w:val="left"/>
      <w:pPr>
        <w:ind w:left="1191" w:hanging="6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B3F42"/>
    <w:multiLevelType w:val="hybridMultilevel"/>
    <w:tmpl w:val="353ED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42" w15:restartNumberingAfterBreak="0">
    <w:nsid w:val="79C974D1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1"/>
  </w:num>
  <w:num w:numId="7">
    <w:abstractNumId w:val="1"/>
  </w:num>
  <w:num w:numId="8">
    <w:abstractNumId w:val="2"/>
  </w:num>
  <w:num w:numId="9">
    <w:abstractNumId w:val="29"/>
  </w:num>
  <w:num w:numId="10">
    <w:abstractNumId w:val="6"/>
  </w:num>
  <w:num w:numId="11">
    <w:abstractNumId w:val="36"/>
  </w:num>
  <w:num w:numId="12">
    <w:abstractNumId w:val="9"/>
  </w:num>
  <w:num w:numId="13">
    <w:abstractNumId w:val="5"/>
  </w:num>
  <w:num w:numId="14">
    <w:abstractNumId w:val="23"/>
  </w:num>
  <w:num w:numId="15">
    <w:abstractNumId w:val="39"/>
  </w:num>
  <w:num w:numId="16">
    <w:abstractNumId w:val="30"/>
  </w:num>
  <w:num w:numId="17">
    <w:abstractNumId w:val="12"/>
  </w:num>
  <w:num w:numId="18">
    <w:abstractNumId w:val="25"/>
  </w:num>
  <w:num w:numId="19">
    <w:abstractNumId w:val="20"/>
  </w:num>
  <w:num w:numId="20">
    <w:abstractNumId w:val="21"/>
  </w:num>
  <w:num w:numId="21">
    <w:abstractNumId w:val="3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4"/>
  </w:num>
  <w:num w:numId="25">
    <w:abstractNumId w:val="18"/>
  </w:num>
  <w:num w:numId="26">
    <w:abstractNumId w:val="16"/>
  </w:num>
  <w:num w:numId="27">
    <w:abstractNumId w:val="22"/>
  </w:num>
  <w:num w:numId="28">
    <w:abstractNumId w:val="28"/>
  </w:num>
  <w:num w:numId="29">
    <w:abstractNumId w:val="32"/>
  </w:num>
  <w:num w:numId="30">
    <w:abstractNumId w:val="17"/>
  </w:num>
  <w:num w:numId="31">
    <w:abstractNumId w:val="19"/>
  </w:num>
  <w:num w:numId="32">
    <w:abstractNumId w:val="40"/>
  </w:num>
  <w:num w:numId="33">
    <w:abstractNumId w:val="8"/>
  </w:num>
  <w:num w:numId="34">
    <w:abstractNumId w:val="27"/>
  </w:num>
  <w:num w:numId="35">
    <w:abstractNumId w:val="34"/>
  </w:num>
  <w:num w:numId="36">
    <w:abstractNumId w:val="33"/>
  </w:num>
  <w:num w:numId="37">
    <w:abstractNumId w:val="13"/>
  </w:num>
  <w:num w:numId="38">
    <w:abstractNumId w:val="41"/>
  </w:num>
  <w:num w:numId="39">
    <w:abstractNumId w:val="43"/>
  </w:num>
  <w:num w:numId="40">
    <w:abstractNumId w:val="42"/>
  </w:num>
  <w:num w:numId="41">
    <w:abstractNumId w:val="7"/>
  </w:num>
  <w:num w:numId="42">
    <w:abstractNumId w:val="14"/>
  </w:num>
  <w:num w:numId="43">
    <w:abstractNumId w:val="38"/>
  </w:num>
  <w:num w:numId="44">
    <w:abstractNumId w:val="24"/>
  </w:num>
  <w:num w:numId="45">
    <w:abstractNumId w:val="1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4"/>
    <w:rsid w:val="00002D7E"/>
    <w:rsid w:val="00023B9D"/>
    <w:rsid w:val="00027058"/>
    <w:rsid w:val="00030DE4"/>
    <w:rsid w:val="00041E90"/>
    <w:rsid w:val="000512CF"/>
    <w:rsid w:val="0005379B"/>
    <w:rsid w:val="00057D9D"/>
    <w:rsid w:val="00064E6A"/>
    <w:rsid w:val="0008738E"/>
    <w:rsid w:val="00090E3B"/>
    <w:rsid w:val="000D0EB3"/>
    <w:rsid w:val="000D4002"/>
    <w:rsid w:val="000F4B3B"/>
    <w:rsid w:val="001157E4"/>
    <w:rsid w:val="00120024"/>
    <w:rsid w:val="00151F1B"/>
    <w:rsid w:val="00155E10"/>
    <w:rsid w:val="00180D71"/>
    <w:rsid w:val="00197EC4"/>
    <w:rsid w:val="001B6C7F"/>
    <w:rsid w:val="001B74E0"/>
    <w:rsid w:val="001C1678"/>
    <w:rsid w:val="001C4251"/>
    <w:rsid w:val="001F60E2"/>
    <w:rsid w:val="001F6D20"/>
    <w:rsid w:val="00201943"/>
    <w:rsid w:val="002050B0"/>
    <w:rsid w:val="002246D5"/>
    <w:rsid w:val="002277B0"/>
    <w:rsid w:val="0023312A"/>
    <w:rsid w:val="00235DF3"/>
    <w:rsid w:val="00243446"/>
    <w:rsid w:val="00244E9C"/>
    <w:rsid w:val="002618A7"/>
    <w:rsid w:val="00264730"/>
    <w:rsid w:val="002C2120"/>
    <w:rsid w:val="002C4DAA"/>
    <w:rsid w:val="002C709A"/>
    <w:rsid w:val="002E2AF1"/>
    <w:rsid w:val="002E6B04"/>
    <w:rsid w:val="00302274"/>
    <w:rsid w:val="00310FDE"/>
    <w:rsid w:val="0031538C"/>
    <w:rsid w:val="0032288C"/>
    <w:rsid w:val="00322A94"/>
    <w:rsid w:val="003249F1"/>
    <w:rsid w:val="0039052F"/>
    <w:rsid w:val="003906DE"/>
    <w:rsid w:val="003A0121"/>
    <w:rsid w:val="003A1EC2"/>
    <w:rsid w:val="003C2AB9"/>
    <w:rsid w:val="003D01FF"/>
    <w:rsid w:val="003F50F5"/>
    <w:rsid w:val="004070EA"/>
    <w:rsid w:val="00411E7E"/>
    <w:rsid w:val="00423671"/>
    <w:rsid w:val="004309D4"/>
    <w:rsid w:val="0045760C"/>
    <w:rsid w:val="00486DD2"/>
    <w:rsid w:val="00487B29"/>
    <w:rsid w:val="00491627"/>
    <w:rsid w:val="004D0311"/>
    <w:rsid w:val="004D0A3F"/>
    <w:rsid w:val="004F5ACA"/>
    <w:rsid w:val="004F6EDD"/>
    <w:rsid w:val="00502836"/>
    <w:rsid w:val="00526A0B"/>
    <w:rsid w:val="00530708"/>
    <w:rsid w:val="00532894"/>
    <w:rsid w:val="00540EB1"/>
    <w:rsid w:val="005C759F"/>
    <w:rsid w:val="005D4C5D"/>
    <w:rsid w:val="005E24D2"/>
    <w:rsid w:val="00600DC0"/>
    <w:rsid w:val="00606334"/>
    <w:rsid w:val="00640643"/>
    <w:rsid w:val="00641DD1"/>
    <w:rsid w:val="00653C51"/>
    <w:rsid w:val="00655454"/>
    <w:rsid w:val="0065699C"/>
    <w:rsid w:val="00661B78"/>
    <w:rsid w:val="006922C4"/>
    <w:rsid w:val="006B24E2"/>
    <w:rsid w:val="006C3CB2"/>
    <w:rsid w:val="006F37D2"/>
    <w:rsid w:val="006F37D9"/>
    <w:rsid w:val="0070712F"/>
    <w:rsid w:val="00714889"/>
    <w:rsid w:val="00726183"/>
    <w:rsid w:val="00732782"/>
    <w:rsid w:val="00742F84"/>
    <w:rsid w:val="007537E1"/>
    <w:rsid w:val="00757A1A"/>
    <w:rsid w:val="00760F35"/>
    <w:rsid w:val="00760F75"/>
    <w:rsid w:val="007719D2"/>
    <w:rsid w:val="00774477"/>
    <w:rsid w:val="00790291"/>
    <w:rsid w:val="007A15CE"/>
    <w:rsid w:val="007A3AB0"/>
    <w:rsid w:val="007C0C18"/>
    <w:rsid w:val="007E6578"/>
    <w:rsid w:val="00813291"/>
    <w:rsid w:val="00821FDE"/>
    <w:rsid w:val="00825009"/>
    <w:rsid w:val="008A2A58"/>
    <w:rsid w:val="008A7BAB"/>
    <w:rsid w:val="008E0135"/>
    <w:rsid w:val="008F51B0"/>
    <w:rsid w:val="00901C6A"/>
    <w:rsid w:val="00902325"/>
    <w:rsid w:val="00957E2D"/>
    <w:rsid w:val="009631F5"/>
    <w:rsid w:val="0097109D"/>
    <w:rsid w:val="00983CA6"/>
    <w:rsid w:val="0098559F"/>
    <w:rsid w:val="009858D1"/>
    <w:rsid w:val="00997F5E"/>
    <w:rsid w:val="009B0AA8"/>
    <w:rsid w:val="009C63CA"/>
    <w:rsid w:val="009C63F5"/>
    <w:rsid w:val="009C6FC6"/>
    <w:rsid w:val="009E3A2B"/>
    <w:rsid w:val="009E6042"/>
    <w:rsid w:val="009E6D11"/>
    <w:rsid w:val="00A1424B"/>
    <w:rsid w:val="00A43BF2"/>
    <w:rsid w:val="00A62185"/>
    <w:rsid w:val="00A93569"/>
    <w:rsid w:val="00A967B4"/>
    <w:rsid w:val="00AA4CAA"/>
    <w:rsid w:val="00AA4F51"/>
    <w:rsid w:val="00AF61AF"/>
    <w:rsid w:val="00B01207"/>
    <w:rsid w:val="00B047EC"/>
    <w:rsid w:val="00B41658"/>
    <w:rsid w:val="00B4227E"/>
    <w:rsid w:val="00B84B33"/>
    <w:rsid w:val="00B94691"/>
    <w:rsid w:val="00BA0C38"/>
    <w:rsid w:val="00BB709B"/>
    <w:rsid w:val="00BB740A"/>
    <w:rsid w:val="00BD47B3"/>
    <w:rsid w:val="00BE7E60"/>
    <w:rsid w:val="00C13BD2"/>
    <w:rsid w:val="00C23A7A"/>
    <w:rsid w:val="00C25CAA"/>
    <w:rsid w:val="00C3096C"/>
    <w:rsid w:val="00C43E31"/>
    <w:rsid w:val="00C51F2C"/>
    <w:rsid w:val="00CA0352"/>
    <w:rsid w:val="00CA159B"/>
    <w:rsid w:val="00CC0827"/>
    <w:rsid w:val="00CC4351"/>
    <w:rsid w:val="00CE31A7"/>
    <w:rsid w:val="00D02FEE"/>
    <w:rsid w:val="00D25A39"/>
    <w:rsid w:val="00D46A3C"/>
    <w:rsid w:val="00D702AC"/>
    <w:rsid w:val="00DA22AC"/>
    <w:rsid w:val="00DC21E4"/>
    <w:rsid w:val="00DC2668"/>
    <w:rsid w:val="00DD0705"/>
    <w:rsid w:val="00DD5C06"/>
    <w:rsid w:val="00DE0389"/>
    <w:rsid w:val="00E2152B"/>
    <w:rsid w:val="00E40960"/>
    <w:rsid w:val="00E7772E"/>
    <w:rsid w:val="00E86EB1"/>
    <w:rsid w:val="00E955A7"/>
    <w:rsid w:val="00EB2FC9"/>
    <w:rsid w:val="00ED364A"/>
    <w:rsid w:val="00ED4928"/>
    <w:rsid w:val="00F16CA9"/>
    <w:rsid w:val="00F17BCC"/>
    <w:rsid w:val="00F419A2"/>
    <w:rsid w:val="00F64892"/>
    <w:rsid w:val="00FA01AF"/>
    <w:rsid w:val="00FA4DF6"/>
    <w:rsid w:val="00FB7E26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0589-593F-486A-953B-DF33A10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  <w:lang w:val="x-none" w:eastAsia="x-none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  <w:lang w:val="x-none" w:eastAsia="x-none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val="x-none"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1">
    <w:name w:val="c21"/>
    <w:basedOn w:val="a0"/>
    <w:rsid w:val="009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1FDB-2186-46D4-A7EA-5374CE3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48743</CharactersWithSpaces>
  <SharedDoc>false</SharedDoc>
  <HLinks>
    <vt:vector size="264" baseType="variant">
      <vt:variant>
        <vt:i4>7995453</vt:i4>
      </vt:variant>
      <vt:variant>
        <vt:i4>129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126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120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117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114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108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105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102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99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96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93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90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87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84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81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78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75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72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69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66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63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60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51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48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45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39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30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27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2016-09-10T17:40:00Z</cp:lastPrinted>
  <dcterms:created xsi:type="dcterms:W3CDTF">2018-07-02T11:19:00Z</dcterms:created>
  <dcterms:modified xsi:type="dcterms:W3CDTF">2018-07-03T04:56:00Z</dcterms:modified>
</cp:coreProperties>
</file>