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2" w:rsidRPr="00760C22" w:rsidRDefault="00760C22" w:rsidP="00D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C22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Start"/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72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28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60C22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60C22" w:rsidRDefault="00760C22" w:rsidP="00D72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28F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Директор  МБОУ </w:t>
      </w:r>
      <w:proofErr w:type="spellStart"/>
      <w:r w:rsidRPr="00760C22">
        <w:rPr>
          <w:rFonts w:ascii="Times New Roman" w:eastAsia="Times New Roman" w:hAnsi="Times New Roman" w:cs="Times New Roman"/>
          <w:sz w:val="24"/>
          <w:szCs w:val="24"/>
        </w:rPr>
        <w:t>МБОУ</w:t>
      </w:r>
      <w:proofErr w:type="spellEnd"/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 образования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28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«Центр образования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0C22" w:rsidRDefault="00760C22" w:rsidP="00D72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C22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РБ</w:t>
      </w:r>
      <w:r w:rsidRPr="00760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28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РБ</w:t>
      </w:r>
    </w:p>
    <w:p w:rsidR="00760C22" w:rsidRDefault="00760C22" w:rsidP="00D72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728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8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8F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  И.Н.Бражников</w:t>
      </w:r>
    </w:p>
    <w:p w:rsidR="00760C22" w:rsidRPr="00760C22" w:rsidRDefault="00760C22" w:rsidP="00D728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28F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«__</w:t>
      </w:r>
      <w:r w:rsidR="00D728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="00D728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_______2016 г.</w:t>
      </w:r>
    </w:p>
    <w:p w:rsidR="00760C22" w:rsidRDefault="00760C22" w:rsidP="000F4B2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28F4" w:rsidRDefault="00D728F4" w:rsidP="000F4B2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60C22" w:rsidRPr="00760C22" w:rsidRDefault="00760C22" w:rsidP="000F4B2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22" w:rsidRPr="00760C22" w:rsidRDefault="00760C22" w:rsidP="000F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</w:r>
      <w:r w:rsidRPr="00760C2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60C22" w:rsidRPr="00760C22" w:rsidRDefault="00760C22" w:rsidP="000F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0C22" w:rsidRDefault="00760C22" w:rsidP="000F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22">
        <w:rPr>
          <w:rFonts w:ascii="Times New Roman" w:hAnsi="Times New Roman" w:cs="Times New Roman"/>
          <w:b/>
          <w:sz w:val="24"/>
          <w:szCs w:val="24"/>
        </w:rPr>
        <w:t>об обучении детей с ограниченными возможностями здоровья</w:t>
      </w:r>
    </w:p>
    <w:p w:rsidR="000F4B21" w:rsidRPr="00760C22" w:rsidRDefault="000F4B21" w:rsidP="000F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22" w:rsidRPr="00760C22" w:rsidRDefault="00760C22" w:rsidP="000F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0C2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60C22" w:rsidRDefault="00760C22" w:rsidP="000F4B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0C2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основе Порядка регламентации и оформления отношений государственной или муниципальной образовательной организации с обучающимися </w:t>
      </w:r>
      <w:proofErr w:type="gramStart"/>
      <w:r w:rsidRPr="00760C2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0C22">
        <w:rPr>
          <w:rFonts w:ascii="Times New Roman" w:hAnsi="Times New Roman" w:cs="Times New Roman"/>
          <w:sz w:val="24"/>
          <w:szCs w:val="24"/>
        </w:rPr>
        <w:t xml:space="preserve">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организациях, утвержденный постановлением правительства РБ № 585 от 09.12.2013 г.,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760C22">
        <w:rPr>
          <w:rFonts w:ascii="Times New Roman" w:hAnsi="Times New Roman" w:cs="Times New Roman"/>
          <w:sz w:val="24"/>
          <w:szCs w:val="24"/>
        </w:rPr>
        <w:t xml:space="preserve">«Об образовании в РФ», Законом Республики Башкортостан «Об образовании в РБ», законодательных и нормативных документов и определяет порядок </w:t>
      </w:r>
      <w:r>
        <w:rPr>
          <w:rFonts w:ascii="Times New Roman" w:hAnsi="Times New Roman" w:cs="Times New Roman"/>
          <w:sz w:val="24"/>
          <w:szCs w:val="24"/>
        </w:rPr>
        <w:t>приема и</w:t>
      </w:r>
      <w:r w:rsidRPr="00760C22">
        <w:rPr>
          <w:rFonts w:ascii="Times New Roman" w:hAnsi="Times New Roman" w:cs="Times New Roman"/>
          <w:sz w:val="24"/>
          <w:szCs w:val="24"/>
        </w:rPr>
        <w:t xml:space="preserve"> обучения детей</w:t>
      </w:r>
      <w:r>
        <w:rPr>
          <w:rFonts w:ascii="Times New Roman" w:hAnsi="Times New Roman" w:cs="Times New Roman"/>
          <w:sz w:val="24"/>
          <w:szCs w:val="24"/>
        </w:rPr>
        <w:t>-инвалидов, детей с ограниченными возможностями здоровья.</w:t>
      </w:r>
    </w:p>
    <w:p w:rsidR="00760C22" w:rsidRDefault="00760C22" w:rsidP="000F4B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Обучение осуществляется по общеобразовательн</w:t>
      </w:r>
      <w:r w:rsidR="00C27ED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C27E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а также по индивидуальной учебной программе.</w:t>
      </w:r>
    </w:p>
    <w:p w:rsidR="00760C22" w:rsidRDefault="00760C22" w:rsidP="000F4B2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27EDB" w:rsidRPr="00760C22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C27EDB">
        <w:rPr>
          <w:rFonts w:ascii="Times New Roman" w:hAnsi="Times New Roman" w:cs="Times New Roman"/>
          <w:sz w:val="24"/>
          <w:szCs w:val="24"/>
        </w:rPr>
        <w:t>«Центр образования</w:t>
      </w:r>
      <w:r w:rsidR="00C27EDB" w:rsidRPr="00760C22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 w:rsidR="00C27E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27EDB" w:rsidRPr="00C27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несет ответственность перед органами управления образованием, родителями (законными представителями) за реализацию права граждан на получение образования, за адекватность применяемых форм, методов и средств организации учебно-воспитательного процесса, за жизнь и здоровье учащихся.</w:t>
      </w:r>
    </w:p>
    <w:p w:rsidR="00C27EDB" w:rsidRDefault="00C27EDB" w:rsidP="000F4B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Зачисление в 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«Центр образования</w:t>
      </w:r>
      <w:r w:rsidRPr="00760C22">
        <w:rPr>
          <w:rFonts w:ascii="Times New Roman" w:eastAsia="Times New Roman" w:hAnsi="Times New Roman" w:cs="Times New Roman"/>
          <w:sz w:val="24"/>
          <w:szCs w:val="24"/>
        </w:rPr>
        <w:t xml:space="preserve"> № 15</w:t>
      </w:r>
      <w:r>
        <w:rPr>
          <w:rFonts w:ascii="Times New Roman" w:eastAsia="Times New Roman" w:hAnsi="Times New Roman" w:cs="Times New Roman"/>
          <w:sz w:val="24"/>
          <w:szCs w:val="24"/>
        </w:rPr>
        <w:t>» детей с ограниченными возможностями здоровья осуществляется на общих основаниях.</w:t>
      </w:r>
    </w:p>
    <w:p w:rsidR="000F4B21" w:rsidRDefault="000F4B21" w:rsidP="000F4B2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7EDB" w:rsidRPr="00C27EDB" w:rsidRDefault="00C27EDB" w:rsidP="00E877F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color w:val="540303"/>
        </w:rPr>
      </w:pPr>
      <w:r w:rsidRPr="00C27EDB">
        <w:rPr>
          <w:b/>
          <w:color w:val="000000"/>
          <w:shd w:val="clear" w:color="auto" w:fill="FFFFFF"/>
          <w:lang w:val="en-US"/>
        </w:rPr>
        <w:t>II</w:t>
      </w:r>
      <w:r w:rsidRPr="00C27EDB">
        <w:rPr>
          <w:b/>
          <w:color w:val="000000"/>
          <w:shd w:val="clear" w:color="auto" w:fill="FFFFFF"/>
        </w:rPr>
        <w:t>.</w:t>
      </w:r>
      <w:r w:rsidRPr="00C27EDB">
        <w:rPr>
          <w:rStyle w:val="a4"/>
          <w:color w:val="540303"/>
          <w:bdr w:val="none" w:sz="0" w:space="0" w:color="auto" w:frame="1"/>
        </w:rPr>
        <w:t xml:space="preserve"> Организация образовательного процесса и итоговая аттестация.</w:t>
      </w:r>
    </w:p>
    <w:p w:rsidR="00C27EDB" w:rsidRPr="00C27EDB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2</w:t>
      </w:r>
      <w:r w:rsidR="00C27EDB" w:rsidRPr="00C27EDB">
        <w:rPr>
          <w:color w:val="540303"/>
        </w:rPr>
        <w:t>.1</w:t>
      </w:r>
      <w:r w:rsidR="00C27EDB">
        <w:rPr>
          <w:color w:val="540303"/>
        </w:rPr>
        <w:t>.</w:t>
      </w:r>
      <w:r w:rsidR="00C27EDB" w:rsidRPr="00C27EDB">
        <w:rPr>
          <w:color w:val="540303"/>
        </w:rPr>
        <w:t xml:space="preserve"> Образовательный процесс </w:t>
      </w:r>
      <w:r w:rsidR="00C27EDB">
        <w:rPr>
          <w:color w:val="540303"/>
        </w:rPr>
        <w:t>детей с ограниченными возможностями здоровья</w:t>
      </w:r>
      <w:r w:rsidR="00C27EDB" w:rsidRPr="00C27EDB">
        <w:rPr>
          <w:color w:val="540303"/>
        </w:rPr>
        <w:t xml:space="preserve"> регламентируется школьным учебным планом, составленным в соответствии с базисным учебным планом.</w:t>
      </w:r>
      <w:r w:rsidR="00C27EDB">
        <w:rPr>
          <w:color w:val="540303"/>
        </w:rPr>
        <w:t xml:space="preserve"> Допускается формирование индивидуального учебного плана в зависимости от потребностей обучающегося по согласованию с родителями (законными представителями).</w:t>
      </w:r>
    </w:p>
    <w:p w:rsidR="00C27EDB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2</w:t>
      </w:r>
      <w:r w:rsidR="00C27EDB" w:rsidRPr="00C27EDB">
        <w:rPr>
          <w:color w:val="540303"/>
        </w:rPr>
        <w:t>.2</w:t>
      </w:r>
      <w:r w:rsidR="00C27EDB">
        <w:rPr>
          <w:color w:val="540303"/>
        </w:rPr>
        <w:t>.</w:t>
      </w:r>
      <w:r w:rsidR="00C27EDB" w:rsidRPr="00C27EDB">
        <w:rPr>
          <w:color w:val="540303"/>
        </w:rPr>
        <w:t xml:space="preserve">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0F4B21" w:rsidRPr="000F4B21" w:rsidRDefault="000F4B21" w:rsidP="000F4B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F4B21">
        <w:rPr>
          <w:rFonts w:ascii="Times New Roman" w:eastAsia="Times New Roman" w:hAnsi="Times New Roman" w:cs="Times New Roman"/>
          <w:sz w:val="24"/>
          <w:szCs w:val="24"/>
        </w:rPr>
        <w:t>Образование детей с ограниченными возможностями здоровья осуществляется при создании условий, соответствующих потребностям интегрируемого ребенка: обеспечение образовательного учреждения необходимыми техническими средствами, оборудованием, пособиями, учебниками, программами.</w:t>
      </w:r>
    </w:p>
    <w:p w:rsidR="000F4B21" w:rsidRPr="00C27EDB" w:rsidRDefault="000F4B21" w:rsidP="000F4B2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40303"/>
        </w:rPr>
      </w:pPr>
      <w:r w:rsidRPr="000F4B21">
        <w:rPr>
          <w:color w:val="540303"/>
        </w:rPr>
        <w:t>2.</w:t>
      </w:r>
      <w:r>
        <w:rPr>
          <w:color w:val="540303"/>
        </w:rPr>
        <w:t>4</w:t>
      </w:r>
      <w:r w:rsidRPr="000F4B21">
        <w:rPr>
          <w:color w:val="540303"/>
        </w:rPr>
        <w:t xml:space="preserve">. </w:t>
      </w:r>
      <w:r w:rsidRPr="000F4B21">
        <w:rPr>
          <w:color w:val="000000"/>
        </w:rPr>
        <w:t>Координация</w:t>
      </w:r>
      <w:r w:rsidRPr="00EF444A">
        <w:rPr>
          <w:color w:val="000000"/>
        </w:rPr>
        <w:t xml:space="preserve"> деятельности учителей, работающих с детьми с ограниченными возможностями здоровья, ведется директором школы</w:t>
      </w:r>
      <w:r>
        <w:rPr>
          <w:color w:val="000000"/>
        </w:rPr>
        <w:t xml:space="preserve"> и заместителем директора по УВР</w:t>
      </w:r>
    </w:p>
    <w:p w:rsidR="00C27EDB" w:rsidRPr="00C27EDB" w:rsidRDefault="000F4B21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2</w:t>
      </w:r>
      <w:r w:rsidRPr="00C27EDB">
        <w:rPr>
          <w:color w:val="540303"/>
        </w:rPr>
        <w:t>.</w:t>
      </w:r>
      <w:r>
        <w:rPr>
          <w:color w:val="540303"/>
        </w:rPr>
        <w:t>5.</w:t>
      </w:r>
      <w:r w:rsidRPr="00C27EDB">
        <w:rPr>
          <w:color w:val="540303"/>
        </w:rPr>
        <w:t xml:space="preserve"> </w:t>
      </w:r>
      <w:r w:rsidR="00C27EDB" w:rsidRPr="00C27EDB">
        <w:rPr>
          <w:color w:val="540303"/>
        </w:rPr>
        <w:t>Образовательный процесс учащихся с ОВЗ сопровожда</w:t>
      </w:r>
      <w:r w:rsidR="00C27EDB">
        <w:rPr>
          <w:color w:val="540303"/>
        </w:rPr>
        <w:t>е</w:t>
      </w:r>
      <w:r w:rsidR="00C27EDB" w:rsidRPr="00C27EDB">
        <w:rPr>
          <w:color w:val="540303"/>
        </w:rPr>
        <w:t>т педагог-психолог</w:t>
      </w:r>
      <w:r w:rsidR="00C27EDB">
        <w:rPr>
          <w:color w:val="540303"/>
        </w:rPr>
        <w:t>.</w:t>
      </w:r>
    </w:p>
    <w:p w:rsidR="00C27EDB" w:rsidRPr="00C27EDB" w:rsidRDefault="000F4B21" w:rsidP="00E877F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40303"/>
        </w:rPr>
      </w:pPr>
      <w:r>
        <w:rPr>
          <w:color w:val="540303"/>
        </w:rPr>
        <w:t>2</w:t>
      </w:r>
      <w:r w:rsidRPr="00C27EDB">
        <w:rPr>
          <w:color w:val="540303"/>
        </w:rPr>
        <w:t>.</w:t>
      </w:r>
      <w:r>
        <w:rPr>
          <w:color w:val="540303"/>
        </w:rPr>
        <w:t>6.</w:t>
      </w:r>
      <w:r w:rsidRPr="00C27EDB">
        <w:rPr>
          <w:color w:val="540303"/>
        </w:rPr>
        <w:t xml:space="preserve"> </w:t>
      </w:r>
      <w:r w:rsidR="00C27EDB" w:rsidRPr="00C27EDB">
        <w:rPr>
          <w:color w:val="540303"/>
        </w:rPr>
        <w:t>Оценка знаний учащихся с ограниченными возможностями здоровья осуществляется</w:t>
      </w:r>
      <w:r w:rsidR="00C27EDB">
        <w:rPr>
          <w:color w:val="540303"/>
        </w:rPr>
        <w:t xml:space="preserve"> </w:t>
      </w:r>
      <w:r w:rsidR="00C27EDB" w:rsidRPr="00C27EDB">
        <w:rPr>
          <w:color w:val="540303"/>
        </w:rPr>
        <w:t>с учетом их особенностей развития.</w:t>
      </w:r>
    </w:p>
    <w:p w:rsidR="00C27EDB" w:rsidRPr="00C27EDB" w:rsidRDefault="000F4B21" w:rsidP="00E877F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40303"/>
        </w:rPr>
      </w:pPr>
      <w:r>
        <w:rPr>
          <w:color w:val="540303"/>
        </w:rPr>
        <w:t>2</w:t>
      </w:r>
      <w:r w:rsidRPr="00C27EDB">
        <w:rPr>
          <w:color w:val="540303"/>
        </w:rPr>
        <w:t>.</w:t>
      </w:r>
      <w:r>
        <w:rPr>
          <w:color w:val="540303"/>
        </w:rPr>
        <w:t>7.</w:t>
      </w:r>
      <w:r w:rsidRPr="00C27EDB">
        <w:rPr>
          <w:color w:val="540303"/>
        </w:rPr>
        <w:t xml:space="preserve"> </w:t>
      </w:r>
      <w:r w:rsidR="00C27EDB" w:rsidRPr="00C27EDB">
        <w:rPr>
          <w:color w:val="540303"/>
        </w:rPr>
        <w:t xml:space="preserve">Решение о промежуточной аттестации </w:t>
      </w:r>
      <w:proofErr w:type="gramStart"/>
      <w:r w:rsidR="00C27EDB" w:rsidRPr="00C27EDB">
        <w:rPr>
          <w:color w:val="540303"/>
        </w:rPr>
        <w:t>обучающихся</w:t>
      </w:r>
      <w:proofErr w:type="gramEnd"/>
      <w:r w:rsidR="00C27EDB" w:rsidRPr="00C27EDB">
        <w:rPr>
          <w:color w:val="540303"/>
        </w:rPr>
        <w:t xml:space="preserve"> с ограниченными возможностями здоровья принимает педагогический совет школы.</w:t>
      </w:r>
    </w:p>
    <w:p w:rsidR="00C27EDB" w:rsidRDefault="000F4B21" w:rsidP="00E877F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40303"/>
        </w:rPr>
      </w:pPr>
      <w:r>
        <w:rPr>
          <w:color w:val="540303"/>
        </w:rPr>
        <w:t xml:space="preserve">2.8. </w:t>
      </w:r>
      <w:r w:rsidR="00C27EDB" w:rsidRPr="00C27EDB">
        <w:rPr>
          <w:color w:val="540303"/>
        </w:rPr>
        <w:t>Государственная итоговая аттестация выпускников</w:t>
      </w:r>
      <w:r w:rsidR="00C27EDB">
        <w:rPr>
          <w:color w:val="540303"/>
        </w:rPr>
        <w:t xml:space="preserve"> осуществляется в соответствии с Порядком проведения ГИА по образовательным программам основного </w:t>
      </w:r>
      <w:r w:rsidR="00E877F6">
        <w:rPr>
          <w:color w:val="540303"/>
        </w:rPr>
        <w:t>общего</w:t>
      </w:r>
      <w:r w:rsidR="00C27EDB">
        <w:rPr>
          <w:color w:val="540303"/>
        </w:rPr>
        <w:t xml:space="preserve">, среднего общего </w:t>
      </w:r>
      <w:r w:rsidR="00C27EDB" w:rsidRPr="00E877F6">
        <w:rPr>
          <w:color w:val="540303"/>
        </w:rPr>
        <w:t>образования.</w:t>
      </w:r>
    </w:p>
    <w:p w:rsidR="000F4B21" w:rsidRPr="00E877F6" w:rsidRDefault="000F4B21" w:rsidP="00E877F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540303"/>
        </w:rPr>
      </w:pPr>
    </w:p>
    <w:p w:rsidR="000F4B21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Style w:val="a4"/>
          <w:color w:val="540303"/>
          <w:bdr w:val="none" w:sz="0" w:space="0" w:color="auto" w:frame="1"/>
        </w:rPr>
      </w:pPr>
      <w:r w:rsidRPr="00E877F6">
        <w:rPr>
          <w:b/>
          <w:color w:val="540303"/>
          <w:lang w:val="en-US"/>
        </w:rPr>
        <w:lastRenderedPageBreak/>
        <w:t>III</w:t>
      </w:r>
      <w:r w:rsidRPr="00E877F6">
        <w:rPr>
          <w:b/>
          <w:color w:val="540303"/>
        </w:rPr>
        <w:t>.</w:t>
      </w:r>
      <w:r w:rsidRPr="00E877F6">
        <w:rPr>
          <w:color w:val="540303"/>
        </w:rPr>
        <w:t xml:space="preserve"> </w:t>
      </w:r>
      <w:r w:rsidRPr="00E877F6">
        <w:rPr>
          <w:rStyle w:val="a4"/>
          <w:color w:val="540303"/>
          <w:bdr w:val="none" w:sz="0" w:space="0" w:color="auto" w:frame="1"/>
        </w:rPr>
        <w:t>Психолог</w:t>
      </w:r>
      <w:r>
        <w:rPr>
          <w:rStyle w:val="a4"/>
          <w:color w:val="540303"/>
          <w:bdr w:val="none" w:sz="0" w:space="0" w:color="auto" w:frame="1"/>
        </w:rPr>
        <w:t>о-педагогическое сопровождение</w:t>
      </w:r>
      <w:r w:rsidRPr="00E877F6">
        <w:rPr>
          <w:rStyle w:val="a4"/>
          <w:color w:val="540303"/>
          <w:bdr w:val="none" w:sz="0" w:space="0" w:color="auto" w:frame="1"/>
        </w:rPr>
        <w:t xml:space="preserve"> обучения детей </w:t>
      </w:r>
    </w:p>
    <w:p w:rsidR="00E877F6" w:rsidRPr="00E877F6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color w:val="540303"/>
        </w:rPr>
      </w:pPr>
      <w:r w:rsidRPr="00E877F6">
        <w:rPr>
          <w:rStyle w:val="a4"/>
          <w:color w:val="540303"/>
          <w:bdr w:val="none" w:sz="0" w:space="0" w:color="auto" w:frame="1"/>
        </w:rPr>
        <w:t>с ограниченными возможностями здоровья</w:t>
      </w:r>
    </w:p>
    <w:p w:rsidR="00E877F6" w:rsidRPr="00E877F6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3</w:t>
      </w:r>
      <w:r w:rsidRPr="00E877F6">
        <w:rPr>
          <w:color w:val="540303"/>
        </w:rPr>
        <w:t>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</w:t>
      </w:r>
    </w:p>
    <w:p w:rsidR="00E877F6" w:rsidRPr="00E877F6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3</w:t>
      </w:r>
      <w:r w:rsidRPr="00E877F6">
        <w:rPr>
          <w:color w:val="540303"/>
        </w:rPr>
        <w:t>.2. Основными задачами психолого-педагогического сопровождения являются: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>выявление структуры нарушения;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>преодоление трудностей, возникающих в процессе совместного обучения и воспитания;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E877F6" w:rsidRPr="00E877F6" w:rsidRDefault="00813A17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3</w:t>
      </w:r>
      <w:r w:rsidR="00E877F6" w:rsidRPr="00E877F6">
        <w:rPr>
          <w:color w:val="540303"/>
        </w:rPr>
        <w:t xml:space="preserve">.3. Приказом директора </w:t>
      </w:r>
      <w:r w:rsidR="00E877F6" w:rsidRPr="00760C22">
        <w:t xml:space="preserve">МБОУ </w:t>
      </w:r>
      <w:r w:rsidR="00E877F6">
        <w:t>«Центр образования</w:t>
      </w:r>
      <w:r w:rsidR="00E877F6" w:rsidRPr="00760C22">
        <w:t xml:space="preserve"> № 15</w:t>
      </w:r>
      <w:r w:rsidR="00E877F6">
        <w:t xml:space="preserve">» </w:t>
      </w:r>
      <w:r w:rsidR="00E877F6" w:rsidRPr="00E877F6">
        <w:rPr>
          <w:color w:val="540303"/>
        </w:rPr>
        <w:t>создается школьный психолого-медико-педагогический консилиум (далее ПМПк), в состав которого могут входить: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>узкие специалисты: учитель-дефектолог, учитель-логопед, педагог-психолог, социальный педагог;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 xml:space="preserve">педагогические работники </w:t>
      </w:r>
      <w:r w:rsidRPr="00760C22">
        <w:t xml:space="preserve">МБОУ </w:t>
      </w:r>
      <w:r>
        <w:t>«Центр образования</w:t>
      </w:r>
      <w:r w:rsidRPr="00760C22">
        <w:t xml:space="preserve"> № 15</w:t>
      </w:r>
      <w:r>
        <w:t>»</w:t>
      </w:r>
      <w:r w:rsidRPr="00E877F6">
        <w:rPr>
          <w:color w:val="540303"/>
        </w:rPr>
        <w:t>: учителя, воспитатели, работающие с данной категорией учащихся;</w:t>
      </w:r>
    </w:p>
    <w:p w:rsidR="00E877F6" w:rsidRPr="00E877F6" w:rsidRDefault="00E877F6" w:rsidP="00E877F6">
      <w:pPr>
        <w:pStyle w:val="a3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 xml:space="preserve">- </w:t>
      </w:r>
      <w:r w:rsidRPr="00E877F6">
        <w:rPr>
          <w:color w:val="540303"/>
        </w:rPr>
        <w:t>медицинские работники.</w:t>
      </w:r>
    </w:p>
    <w:p w:rsidR="00E877F6" w:rsidRPr="00E877F6" w:rsidRDefault="00813A17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  <w:r>
        <w:rPr>
          <w:color w:val="540303"/>
        </w:rPr>
        <w:t>3</w:t>
      </w:r>
      <w:r w:rsidR="00E877F6" w:rsidRPr="00E877F6">
        <w:rPr>
          <w:color w:val="540303"/>
        </w:rPr>
        <w:t xml:space="preserve">.4. </w:t>
      </w:r>
      <w:proofErr w:type="gramStart"/>
      <w:r w:rsidR="00E877F6" w:rsidRPr="00E877F6">
        <w:rPr>
          <w:color w:val="540303"/>
        </w:rPr>
        <w:t>Школьный</w:t>
      </w:r>
      <w:proofErr w:type="gramEnd"/>
      <w:r w:rsidR="00E877F6" w:rsidRPr="00E877F6">
        <w:rPr>
          <w:color w:val="540303"/>
        </w:rPr>
        <w:t xml:space="preserve"> ПМПк осуществляет организационно-методическое сопровождение и обеспечение образовательного процесса.</w:t>
      </w:r>
    </w:p>
    <w:p w:rsidR="00E877F6" w:rsidRPr="00813A17" w:rsidRDefault="00E877F6" w:rsidP="00E877F6">
      <w:pPr>
        <w:pStyle w:val="a3"/>
        <w:shd w:val="clear" w:color="auto" w:fill="FFFFFF"/>
        <w:spacing w:before="0" w:beforeAutospacing="0" w:after="0" w:afterAutospacing="0" w:line="244" w:lineRule="atLeast"/>
        <w:ind w:firstLine="567"/>
        <w:rPr>
          <w:color w:val="540303"/>
        </w:rPr>
      </w:pPr>
    </w:p>
    <w:p w:rsidR="00813A17" w:rsidRPr="00813A17" w:rsidRDefault="000F4B21" w:rsidP="000F4B21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540303"/>
        </w:rPr>
      </w:pPr>
      <w:r>
        <w:rPr>
          <w:rStyle w:val="apple-converted-space"/>
          <w:b/>
          <w:bCs/>
          <w:color w:val="540303"/>
          <w:bdr w:val="none" w:sz="0" w:space="0" w:color="auto" w:frame="1"/>
          <w:lang w:val="en-US"/>
        </w:rPr>
        <w:t>IV</w:t>
      </w:r>
      <w:r>
        <w:rPr>
          <w:rStyle w:val="apple-converted-space"/>
          <w:b/>
          <w:bCs/>
          <w:color w:val="540303"/>
          <w:bdr w:val="none" w:sz="0" w:space="0" w:color="auto" w:frame="1"/>
        </w:rPr>
        <w:t xml:space="preserve">. </w:t>
      </w:r>
      <w:r w:rsidR="00813A17" w:rsidRPr="00813A17">
        <w:rPr>
          <w:rStyle w:val="a4"/>
          <w:color w:val="540303"/>
          <w:bdr w:val="none" w:sz="0" w:space="0" w:color="auto" w:frame="1"/>
        </w:rPr>
        <w:t>Участники образовательного процесса.</w:t>
      </w:r>
    </w:p>
    <w:p w:rsidR="00813A17" w:rsidRPr="00813A17" w:rsidRDefault="000F4B21" w:rsidP="000F4B21">
      <w:pPr>
        <w:pStyle w:val="a3"/>
        <w:spacing w:before="0" w:beforeAutospacing="0" w:after="0" w:afterAutospacing="0" w:line="225" w:lineRule="atLeast"/>
        <w:ind w:firstLine="567"/>
        <w:rPr>
          <w:color w:val="540303"/>
        </w:rPr>
      </w:pPr>
      <w:r>
        <w:rPr>
          <w:color w:val="540303"/>
        </w:rPr>
        <w:t xml:space="preserve">4.1. </w:t>
      </w:r>
      <w:r w:rsidR="00813A17" w:rsidRPr="00813A17">
        <w:rPr>
          <w:color w:val="540303"/>
        </w:rPr>
        <w:t>Участниками коррекционно-образовательного процесса являются педагогические работники (учитель-дефектолог, 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813A17" w:rsidRPr="00813A17" w:rsidRDefault="000F4B21" w:rsidP="000F4B21">
      <w:pPr>
        <w:pStyle w:val="a3"/>
        <w:spacing w:before="0" w:beforeAutospacing="0" w:after="0" w:afterAutospacing="0" w:line="225" w:lineRule="atLeast"/>
        <w:ind w:firstLine="567"/>
        <w:rPr>
          <w:color w:val="540303"/>
        </w:rPr>
      </w:pPr>
      <w:r>
        <w:rPr>
          <w:color w:val="540303"/>
        </w:rPr>
        <w:t xml:space="preserve">4.2. </w:t>
      </w:r>
      <w:r w:rsidR="00813A17" w:rsidRPr="00813A17">
        <w:rPr>
          <w:color w:val="540303"/>
        </w:rPr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813A17" w:rsidRPr="00813A17" w:rsidRDefault="000F4B21" w:rsidP="000F4B21">
      <w:pPr>
        <w:pStyle w:val="a3"/>
        <w:spacing w:before="0" w:beforeAutospacing="0" w:after="0" w:afterAutospacing="0" w:line="225" w:lineRule="atLeast"/>
        <w:ind w:firstLine="567"/>
        <w:rPr>
          <w:color w:val="540303"/>
        </w:rPr>
      </w:pPr>
      <w:r>
        <w:rPr>
          <w:color w:val="540303"/>
        </w:rPr>
        <w:t xml:space="preserve">4.3. </w:t>
      </w:r>
      <w:r w:rsidR="00813A17" w:rsidRPr="00813A17">
        <w:rPr>
          <w:color w:val="540303"/>
        </w:rPr>
        <w:t xml:space="preserve">Права и обязанности педагогических и иных работников МБОУ </w:t>
      </w:r>
      <w:r>
        <w:t>«Центр образования</w:t>
      </w:r>
      <w:r w:rsidRPr="00760C22">
        <w:t xml:space="preserve"> № 15</w:t>
      </w:r>
      <w:r>
        <w:t>»</w:t>
      </w:r>
      <w:r w:rsidR="00813A17" w:rsidRPr="00813A17">
        <w:rPr>
          <w:color w:val="540303"/>
        </w:rPr>
        <w:t xml:space="preserve">, работающих в рамках инклюзивного обучения определяются актами законодательства Российской Федерации, </w:t>
      </w:r>
      <w:r w:rsidRPr="00760C22">
        <w:t>Республики Башкортостан</w:t>
      </w:r>
      <w:r w:rsidR="00813A17" w:rsidRPr="00813A17">
        <w:rPr>
          <w:color w:val="540303"/>
        </w:rPr>
        <w:t xml:space="preserve">, уставом МБОУ </w:t>
      </w:r>
      <w:r>
        <w:t>«Центр образования</w:t>
      </w:r>
      <w:r w:rsidRPr="00760C22">
        <w:t xml:space="preserve"> № 15</w:t>
      </w:r>
      <w:r>
        <w:t xml:space="preserve">», </w:t>
      </w:r>
      <w:r w:rsidR="00813A17" w:rsidRPr="00813A17">
        <w:rPr>
          <w:color w:val="540303"/>
        </w:rPr>
        <w:t>настоящим Положением.</w:t>
      </w:r>
    </w:p>
    <w:p w:rsidR="00813A17" w:rsidRPr="00813A17" w:rsidRDefault="000F4B21" w:rsidP="000F4B21">
      <w:pPr>
        <w:pStyle w:val="a3"/>
        <w:spacing w:before="0" w:beforeAutospacing="0" w:after="0" w:afterAutospacing="0" w:line="225" w:lineRule="atLeast"/>
        <w:ind w:firstLine="567"/>
        <w:rPr>
          <w:color w:val="540303"/>
        </w:rPr>
      </w:pPr>
      <w:r>
        <w:rPr>
          <w:color w:val="540303"/>
        </w:rPr>
        <w:t xml:space="preserve">4.4. </w:t>
      </w:r>
      <w:r w:rsidR="00813A17" w:rsidRPr="00813A17">
        <w:rPr>
          <w:color w:val="540303"/>
        </w:rPr>
        <w:t xml:space="preserve">Обязанности педагогических и иных работников МБОУ </w:t>
      </w:r>
      <w:r>
        <w:t>«Центр образования</w:t>
      </w:r>
      <w:r w:rsidRPr="00760C22">
        <w:t xml:space="preserve"> № 15</w:t>
      </w:r>
      <w:r>
        <w:t>»</w:t>
      </w:r>
      <w:r w:rsidR="00813A17" w:rsidRPr="00813A17">
        <w:rPr>
          <w:color w:val="540303"/>
        </w:rPr>
        <w:t>, р</w:t>
      </w:r>
      <w:r>
        <w:rPr>
          <w:color w:val="540303"/>
        </w:rPr>
        <w:t>аботающих в</w:t>
      </w:r>
      <w:r w:rsidR="00813A17" w:rsidRPr="00813A17">
        <w:rPr>
          <w:color w:val="540303"/>
        </w:rPr>
        <w:t xml:space="preserve"> рамках инклюзивного обучения, определяются также должностными инструкциями, разрабатываемыми и утверждаемыми директором МБОУ «</w:t>
      </w:r>
      <w:r>
        <w:t>«Центр образования</w:t>
      </w:r>
      <w:r w:rsidRPr="00760C22">
        <w:t xml:space="preserve"> № 15</w:t>
      </w:r>
      <w:r>
        <w:t>»</w:t>
      </w:r>
      <w:r w:rsidR="00813A17" w:rsidRPr="00813A17">
        <w:rPr>
          <w:color w:val="540303"/>
        </w:rPr>
        <w:t>» на основании квалификационных характеристик.</w:t>
      </w:r>
    </w:p>
    <w:p w:rsidR="00813A17" w:rsidRPr="00813A17" w:rsidRDefault="000F4B21" w:rsidP="000F4B21">
      <w:pPr>
        <w:pStyle w:val="a3"/>
        <w:spacing w:before="0" w:beforeAutospacing="0" w:after="0" w:afterAutospacing="0" w:line="225" w:lineRule="atLeast"/>
        <w:ind w:firstLine="567"/>
        <w:rPr>
          <w:color w:val="540303"/>
        </w:rPr>
      </w:pPr>
      <w:r>
        <w:rPr>
          <w:color w:val="540303"/>
        </w:rPr>
        <w:t xml:space="preserve">4.5. </w:t>
      </w:r>
      <w:r w:rsidR="00813A17" w:rsidRPr="00813A17">
        <w:rPr>
          <w:color w:val="540303"/>
        </w:rPr>
        <w:t xml:space="preserve">Права и обязанности учащихся и их родителей (законных представителей) определяются законодательством Российской Федерации, </w:t>
      </w:r>
      <w:r w:rsidRPr="00760C22">
        <w:t xml:space="preserve">Республики Башкортостан </w:t>
      </w:r>
      <w:r w:rsidR="00813A17" w:rsidRPr="00813A17">
        <w:rPr>
          <w:color w:val="540303"/>
        </w:rPr>
        <w:t>и уставом МБОУ</w:t>
      </w:r>
      <w:r>
        <w:rPr>
          <w:color w:val="540303"/>
        </w:rPr>
        <w:t xml:space="preserve"> </w:t>
      </w:r>
      <w:r>
        <w:t>«Центр образования</w:t>
      </w:r>
      <w:r w:rsidRPr="00760C22">
        <w:t xml:space="preserve"> № 15</w:t>
      </w:r>
      <w:r>
        <w:t>».</w:t>
      </w:r>
    </w:p>
    <w:p w:rsidR="00C27EDB" w:rsidRPr="00C27EDB" w:rsidRDefault="00C27EDB" w:rsidP="000F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EDB" w:rsidRPr="00C27EDB" w:rsidRDefault="00C27EDB" w:rsidP="00E87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EDB" w:rsidRPr="00C27EDB" w:rsidRDefault="00C27EDB" w:rsidP="00E877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60C22" w:rsidRPr="00760C22" w:rsidRDefault="00760C22" w:rsidP="00E877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E51" w:rsidRPr="00760C22" w:rsidRDefault="007C3E51" w:rsidP="00760C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E51" w:rsidRPr="00760C22" w:rsidSect="00E877F6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FD5"/>
    <w:multiLevelType w:val="multilevel"/>
    <w:tmpl w:val="DA5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1713F"/>
    <w:multiLevelType w:val="hybridMultilevel"/>
    <w:tmpl w:val="9F1A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603A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19DE"/>
    <w:multiLevelType w:val="multilevel"/>
    <w:tmpl w:val="1EB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C87C6E"/>
    <w:multiLevelType w:val="hybridMultilevel"/>
    <w:tmpl w:val="C0200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BC01D8"/>
    <w:multiLevelType w:val="multilevel"/>
    <w:tmpl w:val="F4D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0C22"/>
    <w:rsid w:val="000F4B21"/>
    <w:rsid w:val="00760C22"/>
    <w:rsid w:val="007C3E51"/>
    <w:rsid w:val="00813A17"/>
    <w:rsid w:val="00C27EDB"/>
    <w:rsid w:val="00D728F4"/>
    <w:rsid w:val="00E8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EDB"/>
    <w:rPr>
      <w:b/>
      <w:bCs/>
    </w:rPr>
  </w:style>
  <w:style w:type="character" w:customStyle="1" w:styleId="apple-converted-space">
    <w:name w:val="apple-converted-space"/>
    <w:basedOn w:val="a0"/>
    <w:rsid w:val="0081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754</Words>
  <Characters>5143</Characters>
  <Application>Microsoft Office Word</Application>
  <DocSecurity>0</DocSecurity>
  <Lines>128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2016-02-06T06:50:00Z</dcterms:created>
  <dcterms:modified xsi:type="dcterms:W3CDTF">2016-02-06T07:32:00Z</dcterms:modified>
</cp:coreProperties>
</file>